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86" w:rsidRDefault="007F1586" w:rsidP="00297068">
      <w:pPr>
        <w:spacing w:after="0" w:line="240" w:lineRule="auto"/>
        <w:ind w:right="43"/>
        <w:jc w:val="right"/>
        <w:rPr>
          <w:b/>
        </w:rPr>
      </w:pPr>
      <w:r w:rsidRPr="00AE710F">
        <w:rPr>
          <w:b/>
        </w:rPr>
        <w:t>APSTIPRINĀTS</w:t>
      </w:r>
    </w:p>
    <w:p w:rsidR="007F1586" w:rsidRDefault="007F1586" w:rsidP="00297068">
      <w:pPr>
        <w:spacing w:after="0" w:line="240" w:lineRule="auto"/>
        <w:ind w:right="43"/>
        <w:jc w:val="right"/>
      </w:pPr>
      <w:r>
        <w:t>SIA “</w:t>
      </w:r>
      <w:r w:rsidRPr="00AE710F">
        <w:t>Dobeles</w:t>
      </w:r>
      <w:r>
        <w:t xml:space="preserve"> komunālie pakalpojumi”</w:t>
      </w:r>
    </w:p>
    <w:p w:rsidR="007F1586" w:rsidRDefault="007F1586" w:rsidP="00297068">
      <w:pPr>
        <w:spacing w:after="0" w:line="240" w:lineRule="auto"/>
        <w:ind w:right="43"/>
        <w:jc w:val="right"/>
      </w:pPr>
      <w:r>
        <w:t xml:space="preserve">iepirkuma komisijas </w:t>
      </w:r>
    </w:p>
    <w:p w:rsidR="007F1586" w:rsidRPr="00AE710F" w:rsidRDefault="008051FB" w:rsidP="00297068">
      <w:pPr>
        <w:spacing w:after="0" w:line="240" w:lineRule="auto"/>
        <w:ind w:right="43"/>
        <w:jc w:val="right"/>
        <w:rPr>
          <w:color w:val="FF0000"/>
        </w:rPr>
      </w:pPr>
      <w:r>
        <w:t>2018. gada 14</w:t>
      </w:r>
      <w:r w:rsidR="007F1586" w:rsidRPr="008051FB">
        <w:t>.februāra sēdē</w:t>
      </w:r>
    </w:p>
    <w:p w:rsidR="007F1586" w:rsidRDefault="007F1586" w:rsidP="00297068">
      <w:pPr>
        <w:spacing w:after="0" w:line="240" w:lineRule="auto"/>
        <w:ind w:right="43"/>
        <w:jc w:val="right"/>
      </w:pPr>
      <w:r>
        <w:t>Protokols Nr.1</w:t>
      </w:r>
    </w:p>
    <w:p w:rsidR="007F1586" w:rsidRDefault="007F1586" w:rsidP="00297068">
      <w:pPr>
        <w:spacing w:after="0" w:line="240" w:lineRule="auto"/>
        <w:ind w:right="43"/>
        <w:jc w:val="right"/>
      </w:pPr>
      <w:r>
        <w:t>Iepirkuma komisijas priekšsēdētājs</w:t>
      </w:r>
    </w:p>
    <w:p w:rsidR="007F1586" w:rsidRDefault="007F1586" w:rsidP="00297068">
      <w:pPr>
        <w:spacing w:after="0" w:line="240" w:lineRule="auto"/>
        <w:ind w:right="43"/>
        <w:jc w:val="right"/>
      </w:pPr>
    </w:p>
    <w:p w:rsidR="007F1586" w:rsidRDefault="007F1586" w:rsidP="00297068">
      <w:pPr>
        <w:spacing w:after="0" w:line="240" w:lineRule="auto"/>
        <w:ind w:right="43"/>
        <w:jc w:val="right"/>
      </w:pPr>
      <w:r>
        <w:t>_________________/Dainis Straujais/</w:t>
      </w:r>
    </w:p>
    <w:p w:rsidR="007F1586" w:rsidRDefault="007F1586" w:rsidP="007F1586">
      <w:pPr>
        <w:spacing w:after="0" w:line="240" w:lineRule="auto"/>
        <w:ind w:right="-716"/>
        <w:jc w:val="right"/>
      </w:pPr>
    </w:p>
    <w:p w:rsidR="009F6384" w:rsidRDefault="009F6384" w:rsidP="007F1586">
      <w:pPr>
        <w:spacing w:after="0" w:line="240" w:lineRule="auto"/>
        <w:ind w:right="-716"/>
        <w:jc w:val="right"/>
      </w:pPr>
    </w:p>
    <w:p w:rsidR="009F6384" w:rsidRDefault="009F6384" w:rsidP="007F1586">
      <w:pPr>
        <w:spacing w:after="0" w:line="240" w:lineRule="auto"/>
        <w:ind w:right="-716"/>
        <w:jc w:val="right"/>
      </w:pPr>
    </w:p>
    <w:p w:rsidR="009F6384" w:rsidRDefault="009F6384" w:rsidP="007F1586">
      <w:pPr>
        <w:spacing w:after="0" w:line="240" w:lineRule="auto"/>
        <w:ind w:right="-716"/>
        <w:jc w:val="right"/>
      </w:pPr>
    </w:p>
    <w:p w:rsidR="007F1586" w:rsidRDefault="007F1586" w:rsidP="00297068">
      <w:pPr>
        <w:spacing w:after="0" w:line="240" w:lineRule="auto"/>
        <w:ind w:right="43"/>
        <w:jc w:val="center"/>
        <w:rPr>
          <w:b/>
          <w:sz w:val="28"/>
          <w:szCs w:val="28"/>
        </w:rPr>
      </w:pPr>
      <w:r w:rsidRPr="00D2182A">
        <w:rPr>
          <w:b/>
          <w:sz w:val="28"/>
          <w:szCs w:val="28"/>
        </w:rPr>
        <w:t xml:space="preserve">SIA “Dobeles komunālie pakalpojumi” </w:t>
      </w:r>
    </w:p>
    <w:p w:rsidR="007F1586" w:rsidRDefault="007F1586" w:rsidP="007F1586">
      <w:pPr>
        <w:spacing w:after="0" w:line="240" w:lineRule="auto"/>
        <w:ind w:right="-716"/>
        <w:jc w:val="center"/>
        <w:rPr>
          <w:b/>
          <w:sz w:val="36"/>
          <w:szCs w:val="36"/>
        </w:rPr>
      </w:pPr>
      <w:r w:rsidRPr="00D2182A">
        <w:rPr>
          <w:b/>
          <w:sz w:val="36"/>
          <w:szCs w:val="36"/>
        </w:rPr>
        <w:t>ATKLĀTA KONKURSA</w:t>
      </w:r>
    </w:p>
    <w:p w:rsidR="007F1586" w:rsidRDefault="007F1586" w:rsidP="007F1586">
      <w:pPr>
        <w:spacing w:after="0" w:line="240" w:lineRule="auto"/>
        <w:ind w:right="-716"/>
        <w:jc w:val="center"/>
        <w:rPr>
          <w:b/>
          <w:sz w:val="28"/>
          <w:szCs w:val="28"/>
        </w:rPr>
      </w:pPr>
    </w:p>
    <w:p w:rsidR="007F1586" w:rsidRDefault="007F1586" w:rsidP="007F1586">
      <w:pPr>
        <w:spacing w:after="0" w:line="240" w:lineRule="auto"/>
        <w:ind w:right="-716"/>
        <w:jc w:val="center"/>
        <w:rPr>
          <w:b/>
          <w:sz w:val="28"/>
          <w:szCs w:val="28"/>
        </w:rPr>
      </w:pPr>
      <w:r>
        <w:rPr>
          <w:sz w:val="28"/>
          <w:szCs w:val="28"/>
        </w:rPr>
        <w:t xml:space="preserve">iepirkuma identifikācijas numurs </w:t>
      </w:r>
      <w:r w:rsidRPr="00D2182A">
        <w:rPr>
          <w:b/>
          <w:sz w:val="28"/>
          <w:szCs w:val="28"/>
        </w:rPr>
        <w:t>DKP 2018/1</w:t>
      </w:r>
    </w:p>
    <w:p w:rsidR="007F1586" w:rsidRDefault="007F1586" w:rsidP="007F1586">
      <w:pPr>
        <w:spacing w:after="0" w:line="240" w:lineRule="auto"/>
        <w:ind w:right="-716"/>
        <w:jc w:val="center"/>
        <w:rPr>
          <w:b/>
          <w:sz w:val="28"/>
          <w:szCs w:val="28"/>
        </w:rPr>
      </w:pPr>
    </w:p>
    <w:p w:rsidR="007F1586" w:rsidRPr="008051FB" w:rsidRDefault="007F1586" w:rsidP="007F1586">
      <w:pPr>
        <w:spacing w:after="0" w:line="240" w:lineRule="auto"/>
        <w:ind w:right="-716"/>
        <w:jc w:val="center"/>
        <w:rPr>
          <w:b/>
          <w:sz w:val="36"/>
          <w:szCs w:val="36"/>
        </w:rPr>
      </w:pPr>
      <w:r w:rsidRPr="008051FB">
        <w:rPr>
          <w:b/>
          <w:sz w:val="36"/>
          <w:szCs w:val="36"/>
        </w:rPr>
        <w:t>Dobeles novada pašvaldības pagastu ceļu un ielu ikdienas</w:t>
      </w:r>
      <w:r w:rsidR="00DE2A70" w:rsidRPr="008051FB">
        <w:rPr>
          <w:b/>
          <w:sz w:val="36"/>
          <w:szCs w:val="36"/>
        </w:rPr>
        <w:t xml:space="preserve"> </w:t>
      </w:r>
      <w:r w:rsidRPr="008051FB">
        <w:rPr>
          <w:b/>
          <w:sz w:val="36"/>
          <w:szCs w:val="36"/>
        </w:rPr>
        <w:t xml:space="preserve">uzturēšana vasaras sezonā </w:t>
      </w:r>
    </w:p>
    <w:p w:rsidR="007F1586" w:rsidRDefault="007F1586" w:rsidP="007F1586">
      <w:pPr>
        <w:spacing w:after="0" w:line="240" w:lineRule="auto"/>
        <w:ind w:right="-716"/>
        <w:jc w:val="center"/>
        <w:rPr>
          <w:b/>
          <w:sz w:val="36"/>
          <w:szCs w:val="36"/>
        </w:rPr>
      </w:pPr>
    </w:p>
    <w:p w:rsidR="007F1586" w:rsidRDefault="007F1586" w:rsidP="007F1586">
      <w:pPr>
        <w:spacing w:after="0" w:line="240" w:lineRule="auto"/>
        <w:ind w:right="-716"/>
        <w:jc w:val="center"/>
        <w:rPr>
          <w:b/>
          <w:sz w:val="36"/>
          <w:szCs w:val="36"/>
        </w:rPr>
      </w:pPr>
    </w:p>
    <w:p w:rsidR="007F1586" w:rsidRDefault="007F1586" w:rsidP="007F1586">
      <w:pPr>
        <w:spacing w:after="0" w:line="240" w:lineRule="auto"/>
        <w:ind w:right="-716"/>
        <w:jc w:val="center"/>
        <w:rPr>
          <w:sz w:val="36"/>
          <w:szCs w:val="36"/>
        </w:rPr>
      </w:pPr>
      <w:r>
        <w:rPr>
          <w:b/>
          <w:sz w:val="36"/>
          <w:szCs w:val="36"/>
        </w:rPr>
        <w:t>NOLIKUMS</w:t>
      </w:r>
    </w:p>
    <w:p w:rsidR="007F1586" w:rsidRPr="00D2182A" w:rsidRDefault="007F1586" w:rsidP="007F1586">
      <w:pPr>
        <w:rPr>
          <w:sz w:val="36"/>
          <w:szCs w:val="36"/>
        </w:rPr>
      </w:pPr>
    </w:p>
    <w:p w:rsidR="007F1586" w:rsidRPr="00D2182A" w:rsidRDefault="007F1586" w:rsidP="007F1586">
      <w:pPr>
        <w:rPr>
          <w:sz w:val="36"/>
          <w:szCs w:val="36"/>
        </w:rPr>
      </w:pPr>
    </w:p>
    <w:p w:rsidR="007F1586" w:rsidRPr="00D2182A" w:rsidRDefault="007F1586" w:rsidP="007F1586">
      <w:pPr>
        <w:rPr>
          <w:sz w:val="36"/>
          <w:szCs w:val="36"/>
        </w:rPr>
      </w:pPr>
    </w:p>
    <w:p w:rsidR="007F1586" w:rsidRPr="00D2182A" w:rsidRDefault="007F1586" w:rsidP="007F1586">
      <w:pPr>
        <w:rPr>
          <w:sz w:val="36"/>
          <w:szCs w:val="36"/>
        </w:rPr>
      </w:pPr>
    </w:p>
    <w:p w:rsidR="007F1586" w:rsidRDefault="007F1586" w:rsidP="007F1586">
      <w:pPr>
        <w:rPr>
          <w:sz w:val="36"/>
          <w:szCs w:val="36"/>
        </w:rPr>
      </w:pPr>
    </w:p>
    <w:p w:rsidR="007F1586" w:rsidRDefault="007F1586" w:rsidP="007F1586">
      <w:pPr>
        <w:rPr>
          <w:sz w:val="36"/>
          <w:szCs w:val="36"/>
        </w:rPr>
      </w:pPr>
    </w:p>
    <w:p w:rsidR="007F1586" w:rsidRDefault="007F1586" w:rsidP="007F1586">
      <w:pPr>
        <w:jc w:val="center"/>
        <w:rPr>
          <w:sz w:val="36"/>
          <w:szCs w:val="36"/>
        </w:rPr>
      </w:pPr>
    </w:p>
    <w:p w:rsidR="007F1586" w:rsidRDefault="007F1586" w:rsidP="007F1586">
      <w:pPr>
        <w:jc w:val="center"/>
        <w:rPr>
          <w:szCs w:val="24"/>
        </w:rPr>
      </w:pPr>
    </w:p>
    <w:p w:rsidR="007F1586" w:rsidRPr="00D2182A" w:rsidRDefault="007F1586" w:rsidP="007F1586">
      <w:pPr>
        <w:jc w:val="center"/>
        <w:rPr>
          <w:sz w:val="36"/>
          <w:szCs w:val="36"/>
        </w:rPr>
      </w:pPr>
      <w:r>
        <w:rPr>
          <w:szCs w:val="24"/>
        </w:rPr>
        <w:t>Dobele, 2018</w:t>
      </w:r>
    </w:p>
    <w:p w:rsidR="007F1586" w:rsidRDefault="007F1586" w:rsidP="002D6C17">
      <w:pPr>
        <w:spacing w:line="240" w:lineRule="auto"/>
        <w:rPr>
          <w:sz w:val="36"/>
          <w:szCs w:val="36"/>
        </w:rPr>
      </w:pPr>
    </w:p>
    <w:p w:rsidR="00B319DC" w:rsidRPr="00D2182A" w:rsidRDefault="00B319DC" w:rsidP="002D6C17">
      <w:pPr>
        <w:spacing w:line="240" w:lineRule="auto"/>
        <w:rPr>
          <w:sz w:val="36"/>
          <w:szCs w:val="36"/>
        </w:rPr>
      </w:pPr>
    </w:p>
    <w:p w:rsidR="007F1586" w:rsidRPr="007F1586" w:rsidRDefault="007F1586" w:rsidP="002D6C17">
      <w:pPr>
        <w:pStyle w:val="ListParagraph"/>
        <w:numPr>
          <w:ilvl w:val="0"/>
          <w:numId w:val="3"/>
        </w:numPr>
        <w:tabs>
          <w:tab w:val="left" w:pos="0"/>
        </w:tabs>
        <w:spacing w:line="240" w:lineRule="auto"/>
        <w:ind w:left="426" w:right="-716" w:firstLine="0"/>
        <w:jc w:val="center"/>
        <w:rPr>
          <w:szCs w:val="24"/>
        </w:rPr>
      </w:pPr>
      <w:r>
        <w:rPr>
          <w:b/>
          <w:szCs w:val="24"/>
        </w:rPr>
        <w:lastRenderedPageBreak/>
        <w:t>Vispārīgā informācija</w:t>
      </w:r>
    </w:p>
    <w:p w:rsidR="007F1586" w:rsidRDefault="007F1586" w:rsidP="002D6C17">
      <w:pPr>
        <w:pStyle w:val="ListParagraph"/>
        <w:numPr>
          <w:ilvl w:val="1"/>
          <w:numId w:val="3"/>
        </w:numPr>
        <w:tabs>
          <w:tab w:val="left" w:pos="0"/>
        </w:tabs>
        <w:spacing w:line="240" w:lineRule="auto"/>
        <w:ind w:left="567" w:right="-716" w:hanging="567"/>
        <w:rPr>
          <w:szCs w:val="24"/>
        </w:rPr>
      </w:pPr>
      <w:r>
        <w:rPr>
          <w:szCs w:val="24"/>
        </w:rPr>
        <w:t>Iepirkuma identifikācijas numurs – DKP 2018/1</w:t>
      </w:r>
    </w:p>
    <w:p w:rsidR="00171167" w:rsidRDefault="00171167" w:rsidP="002D6C17">
      <w:pPr>
        <w:pStyle w:val="ListParagraph"/>
        <w:numPr>
          <w:ilvl w:val="1"/>
          <w:numId w:val="3"/>
        </w:numPr>
        <w:tabs>
          <w:tab w:val="left" w:pos="0"/>
        </w:tabs>
        <w:spacing w:line="240" w:lineRule="auto"/>
        <w:ind w:left="567" w:right="-716" w:hanging="567"/>
        <w:rPr>
          <w:szCs w:val="24"/>
        </w:rPr>
      </w:pPr>
      <w:r>
        <w:rPr>
          <w:szCs w:val="24"/>
        </w:rPr>
        <w:t>Pasūtītājs un kontaktinformācija:</w:t>
      </w:r>
    </w:p>
    <w:tbl>
      <w:tblPr>
        <w:tblStyle w:val="TableGrid"/>
        <w:tblW w:w="0" w:type="auto"/>
        <w:tblInd w:w="792" w:type="dxa"/>
        <w:tblLook w:val="04A0" w:firstRow="1" w:lastRow="0" w:firstColumn="1" w:lastColumn="0" w:noHBand="0" w:noVBand="1"/>
      </w:tblPr>
      <w:tblGrid>
        <w:gridCol w:w="2860"/>
        <w:gridCol w:w="5204"/>
      </w:tblGrid>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sidRPr="00CB4E5E">
              <w:rPr>
                <w:szCs w:val="24"/>
              </w:rPr>
              <w:t>Pasūtītāja nosaukums:</w:t>
            </w:r>
          </w:p>
        </w:tc>
        <w:tc>
          <w:tcPr>
            <w:tcW w:w="5204" w:type="dxa"/>
          </w:tcPr>
          <w:p w:rsidR="00171167" w:rsidRPr="00CB4E5E" w:rsidRDefault="00171167" w:rsidP="002D6C17">
            <w:pPr>
              <w:pStyle w:val="ListParagraph"/>
              <w:tabs>
                <w:tab w:val="left" w:pos="142"/>
              </w:tabs>
              <w:ind w:left="34" w:hanging="34"/>
              <w:rPr>
                <w:szCs w:val="24"/>
              </w:rPr>
            </w:pPr>
            <w:r w:rsidRPr="00CB4E5E">
              <w:rPr>
                <w:szCs w:val="24"/>
              </w:rPr>
              <w:t>SIA “Dobeles komunālie pakalpojumi”</w:t>
            </w:r>
          </w:p>
        </w:tc>
      </w:tr>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sidRPr="00CB4E5E">
              <w:rPr>
                <w:szCs w:val="24"/>
              </w:rPr>
              <w:t>Reģistrācijas Nr.:</w:t>
            </w:r>
          </w:p>
        </w:tc>
        <w:tc>
          <w:tcPr>
            <w:tcW w:w="5204" w:type="dxa"/>
          </w:tcPr>
          <w:p w:rsidR="00171167" w:rsidRPr="00CB4E5E" w:rsidRDefault="00171167" w:rsidP="002D6C17">
            <w:pPr>
              <w:pStyle w:val="ListParagraph"/>
              <w:tabs>
                <w:tab w:val="left" w:pos="142"/>
              </w:tabs>
              <w:ind w:left="34" w:hanging="34"/>
              <w:rPr>
                <w:szCs w:val="24"/>
              </w:rPr>
            </w:pPr>
            <w:r w:rsidRPr="00CB4E5E">
              <w:rPr>
                <w:szCs w:val="24"/>
              </w:rPr>
              <w:t>45103000466</w:t>
            </w:r>
          </w:p>
        </w:tc>
      </w:tr>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sidRPr="00CB4E5E">
              <w:rPr>
                <w:szCs w:val="24"/>
              </w:rPr>
              <w:t>Adrese:</w:t>
            </w:r>
          </w:p>
        </w:tc>
        <w:tc>
          <w:tcPr>
            <w:tcW w:w="5204" w:type="dxa"/>
          </w:tcPr>
          <w:p w:rsidR="00171167" w:rsidRPr="00CB4E5E" w:rsidRDefault="00171167" w:rsidP="002D6C17">
            <w:pPr>
              <w:pStyle w:val="ListParagraph"/>
              <w:tabs>
                <w:tab w:val="left" w:pos="142"/>
              </w:tabs>
              <w:ind w:left="34" w:hanging="34"/>
              <w:rPr>
                <w:szCs w:val="24"/>
              </w:rPr>
            </w:pPr>
            <w:r w:rsidRPr="00CB4E5E">
              <w:rPr>
                <w:szCs w:val="24"/>
              </w:rPr>
              <w:t>Spodrības iela 2, Dobele, LV - 3701</w:t>
            </w:r>
          </w:p>
        </w:tc>
      </w:tr>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sidRPr="00CB4E5E">
              <w:rPr>
                <w:szCs w:val="24"/>
              </w:rPr>
              <w:t>Pasūtītāja profila adrese:</w:t>
            </w:r>
          </w:p>
        </w:tc>
        <w:tc>
          <w:tcPr>
            <w:tcW w:w="5204" w:type="dxa"/>
          </w:tcPr>
          <w:p w:rsidR="00171167" w:rsidRPr="00CB4E5E" w:rsidRDefault="00E77C2C" w:rsidP="002D6C17">
            <w:pPr>
              <w:pStyle w:val="ListParagraph"/>
              <w:tabs>
                <w:tab w:val="left" w:pos="142"/>
              </w:tabs>
              <w:ind w:left="34" w:hanging="34"/>
              <w:rPr>
                <w:szCs w:val="24"/>
              </w:rPr>
            </w:pPr>
            <w:hyperlink r:id="rId9" w:history="1">
              <w:r w:rsidR="00652DC1" w:rsidRPr="00D8645C">
                <w:rPr>
                  <w:rStyle w:val="Hyperlink"/>
                  <w:color w:val="auto"/>
                  <w:szCs w:val="24"/>
                </w:rPr>
                <w:t>www.dobeleskomunalie.lv</w:t>
              </w:r>
            </w:hyperlink>
            <w:r w:rsidR="00907FF1" w:rsidRPr="00D8645C">
              <w:rPr>
                <w:rStyle w:val="Hyperlink"/>
                <w:color w:val="auto"/>
                <w:szCs w:val="24"/>
              </w:rPr>
              <w:t>, www.dobele.lv</w:t>
            </w:r>
            <w:r w:rsidR="00652DC1" w:rsidRPr="00D8645C">
              <w:rPr>
                <w:szCs w:val="24"/>
              </w:rPr>
              <w:t xml:space="preserve"> </w:t>
            </w:r>
          </w:p>
        </w:tc>
      </w:tr>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Pr>
                <w:szCs w:val="24"/>
              </w:rPr>
              <w:t>Kontaktpersonas:</w:t>
            </w:r>
          </w:p>
        </w:tc>
        <w:tc>
          <w:tcPr>
            <w:tcW w:w="5204" w:type="dxa"/>
          </w:tcPr>
          <w:p w:rsidR="00171167" w:rsidRPr="00CB4E5E" w:rsidRDefault="00171167" w:rsidP="002D6C17">
            <w:pPr>
              <w:pStyle w:val="ListParagraph"/>
              <w:tabs>
                <w:tab w:val="left" w:pos="142"/>
              </w:tabs>
              <w:ind w:left="34" w:hanging="34"/>
              <w:rPr>
                <w:szCs w:val="24"/>
              </w:rPr>
            </w:pPr>
            <w:r w:rsidRPr="002D7842">
              <w:rPr>
                <w:szCs w:val="24"/>
              </w:rPr>
              <w:t>SIA “Dobeles komunālie pakalpojumi” Ceļu nozares vadītājs Viktors Kačnovs, tālr.2</w:t>
            </w:r>
            <w:r w:rsidR="00DE2A70" w:rsidRPr="002D7842">
              <w:rPr>
                <w:szCs w:val="24"/>
              </w:rPr>
              <w:t>9183489</w:t>
            </w:r>
            <w:r w:rsidRPr="002D7842">
              <w:rPr>
                <w:szCs w:val="24"/>
              </w:rPr>
              <w:t>; iepirkumu komisijas locekle Elīna Kreicberga, tālr.22025331, epasts:</w:t>
            </w:r>
            <w:r w:rsidR="00C442C8" w:rsidRPr="002D7842">
              <w:rPr>
                <w:szCs w:val="24"/>
              </w:rPr>
              <w:t xml:space="preserve"> </w:t>
            </w:r>
            <w:r w:rsidRPr="002D7842">
              <w:rPr>
                <w:szCs w:val="24"/>
              </w:rPr>
              <w:t>elina.dkp@gmail.com</w:t>
            </w:r>
          </w:p>
        </w:tc>
      </w:tr>
    </w:tbl>
    <w:p w:rsidR="00171167" w:rsidRDefault="00625B0C" w:rsidP="004678C8">
      <w:pPr>
        <w:pStyle w:val="ListParagraph"/>
        <w:numPr>
          <w:ilvl w:val="1"/>
          <w:numId w:val="3"/>
        </w:numPr>
        <w:tabs>
          <w:tab w:val="left" w:pos="0"/>
        </w:tabs>
        <w:spacing w:line="240" w:lineRule="auto"/>
        <w:ind w:left="567" w:right="43" w:hanging="567"/>
        <w:jc w:val="both"/>
        <w:rPr>
          <w:szCs w:val="24"/>
        </w:rPr>
      </w:pPr>
      <w:r>
        <w:rPr>
          <w:szCs w:val="24"/>
        </w:rPr>
        <w:t xml:space="preserve">Iepirkuma procedūra ir </w:t>
      </w:r>
      <w:r w:rsidRPr="008051FB">
        <w:rPr>
          <w:szCs w:val="24"/>
        </w:rPr>
        <w:t>a</w:t>
      </w:r>
      <w:r w:rsidR="00652DC1" w:rsidRPr="008051FB">
        <w:rPr>
          <w:szCs w:val="24"/>
        </w:rPr>
        <w:t>t</w:t>
      </w:r>
      <w:r w:rsidRPr="008051FB">
        <w:rPr>
          <w:szCs w:val="24"/>
        </w:rPr>
        <w:t xml:space="preserve">klāts </w:t>
      </w:r>
      <w:r>
        <w:rPr>
          <w:szCs w:val="24"/>
        </w:rPr>
        <w:t>konkurss (turpmāk – Konkurss) saskaņā ar Publisko iepirkumu likumu (turpmāk – PIL).</w:t>
      </w:r>
    </w:p>
    <w:p w:rsidR="00171167" w:rsidRPr="00625B0C" w:rsidRDefault="00625B0C" w:rsidP="004678C8">
      <w:pPr>
        <w:pStyle w:val="ListParagraph"/>
        <w:numPr>
          <w:ilvl w:val="0"/>
          <w:numId w:val="3"/>
        </w:numPr>
        <w:tabs>
          <w:tab w:val="left" w:pos="0"/>
        </w:tabs>
        <w:spacing w:line="240" w:lineRule="auto"/>
        <w:ind w:right="43"/>
        <w:jc w:val="center"/>
        <w:rPr>
          <w:b/>
          <w:szCs w:val="24"/>
        </w:rPr>
      </w:pPr>
      <w:r w:rsidRPr="00625B0C">
        <w:rPr>
          <w:b/>
          <w:szCs w:val="24"/>
        </w:rPr>
        <w:t>Iepirkuma nolikums</w:t>
      </w:r>
    </w:p>
    <w:p w:rsidR="00625B0C" w:rsidRDefault="00625B0C" w:rsidP="004678C8">
      <w:pPr>
        <w:pStyle w:val="ListParagraph"/>
        <w:numPr>
          <w:ilvl w:val="1"/>
          <w:numId w:val="3"/>
        </w:numPr>
        <w:tabs>
          <w:tab w:val="left" w:pos="567"/>
        </w:tabs>
        <w:spacing w:line="240" w:lineRule="auto"/>
        <w:ind w:left="567" w:right="43" w:hanging="567"/>
        <w:jc w:val="both"/>
        <w:rPr>
          <w:szCs w:val="24"/>
        </w:rPr>
      </w:pPr>
      <w:r w:rsidRPr="00625B0C">
        <w:rPr>
          <w:szCs w:val="24"/>
        </w:rPr>
        <w:t>Ar nolikumu klātienē var iepazīties SIA “Dobeles komunālie pakalpojumi</w:t>
      </w:r>
      <w:r>
        <w:rPr>
          <w:szCs w:val="24"/>
        </w:rPr>
        <w:t xml:space="preserve">” jurista kabinetā – Dobelē, Spodrības ielā 2, LV </w:t>
      </w:r>
      <w:r w:rsidR="002675F0">
        <w:rPr>
          <w:szCs w:val="24"/>
        </w:rPr>
        <w:t>–</w:t>
      </w:r>
      <w:r>
        <w:rPr>
          <w:szCs w:val="24"/>
        </w:rPr>
        <w:t xml:space="preserve"> 3701</w:t>
      </w:r>
      <w:r w:rsidR="002675F0">
        <w:rPr>
          <w:szCs w:val="24"/>
        </w:rPr>
        <w:t>, darbdienās no plkst.9.00 līdz 12.00 un no plkst.13.00 līdz 17.00, iepriekš sazinoties ar Iepirkuma komisijas locekli Elīnu Kreicbergu, e-pasts:elina.dkp@gmail.com.</w:t>
      </w:r>
    </w:p>
    <w:p w:rsidR="00AA6A60" w:rsidRDefault="00AA6A60" w:rsidP="004678C8">
      <w:pPr>
        <w:pStyle w:val="ListParagraph"/>
        <w:numPr>
          <w:ilvl w:val="1"/>
          <w:numId w:val="3"/>
        </w:numPr>
        <w:tabs>
          <w:tab w:val="left" w:pos="567"/>
        </w:tabs>
        <w:spacing w:line="240" w:lineRule="auto"/>
        <w:ind w:left="567" w:right="43" w:hanging="567"/>
        <w:jc w:val="both"/>
        <w:rPr>
          <w:szCs w:val="24"/>
        </w:rPr>
      </w:pPr>
      <w:r>
        <w:rPr>
          <w:szCs w:val="24"/>
        </w:rPr>
        <w:t xml:space="preserve">Pasūtītājs nodrošina brīvu un tiešu elektronisko pieeju nolikumam, visiem papildus nepieciešamajiem dokumentiem un aktuālākai informācijai pasūtītāja mājalapā internetā: </w:t>
      </w:r>
      <w:hyperlink r:id="rId10" w:history="1">
        <w:r w:rsidRPr="00D8645C">
          <w:rPr>
            <w:rStyle w:val="Hyperlink"/>
            <w:color w:val="auto"/>
            <w:szCs w:val="24"/>
          </w:rPr>
          <w:t>www.dobeleskomunalie.lv</w:t>
        </w:r>
      </w:hyperlink>
      <w:r w:rsidRPr="00D8645C">
        <w:rPr>
          <w:szCs w:val="24"/>
        </w:rPr>
        <w:t xml:space="preserve"> sadaļā </w:t>
      </w:r>
      <w:r w:rsidRPr="00D8645C">
        <w:rPr>
          <w:i/>
          <w:szCs w:val="24"/>
        </w:rPr>
        <w:t>“Iepirkumi”</w:t>
      </w:r>
      <w:r w:rsidR="00907FF1" w:rsidRPr="00D8645C">
        <w:rPr>
          <w:i/>
          <w:szCs w:val="24"/>
        </w:rPr>
        <w:t xml:space="preserve"> </w:t>
      </w:r>
      <w:r w:rsidR="00907FF1" w:rsidRPr="00D8645C">
        <w:rPr>
          <w:szCs w:val="24"/>
        </w:rPr>
        <w:t>vai</w:t>
      </w:r>
      <w:r w:rsidR="00907FF1" w:rsidRPr="00D8645C">
        <w:rPr>
          <w:i/>
          <w:szCs w:val="24"/>
        </w:rPr>
        <w:t xml:space="preserve"> </w:t>
      </w:r>
      <w:r w:rsidR="00907FF1" w:rsidRPr="00D8645C">
        <w:t xml:space="preserve">pašvaldības mājas lapā </w:t>
      </w:r>
      <w:hyperlink r:id="rId11" w:history="1">
        <w:r w:rsidR="00907FF1" w:rsidRPr="00D8645C">
          <w:rPr>
            <w:rStyle w:val="Hyperlink"/>
            <w:color w:val="auto"/>
          </w:rPr>
          <w:t>www.dobele.lv</w:t>
        </w:r>
      </w:hyperlink>
      <w:r w:rsidR="00907FF1" w:rsidRPr="00D8645C">
        <w:t xml:space="preserve"> sadaļā “Pa</w:t>
      </w:r>
      <w:r w:rsidR="00907FF1" w:rsidRPr="000B4A0F">
        <w:t>švaldība”, apakšsadaļā ”Iepirkumi” (</w:t>
      </w:r>
      <w:hyperlink r:id="rId12" w:history="1">
        <w:r w:rsidR="00907FF1" w:rsidRPr="000B4A0F">
          <w:rPr>
            <w:rStyle w:val="Hyperlink"/>
            <w:color w:val="auto"/>
          </w:rPr>
          <w:t>http://www.dobele.lv/lv/municipality/purchases/pasvaldibas-iestades-un-kapitalsabiedribas</w:t>
        </w:r>
      </w:hyperlink>
      <w:r w:rsidR="00907FF1" w:rsidRPr="000B4A0F">
        <w:t>)</w:t>
      </w:r>
      <w:r w:rsidR="00907FF1">
        <w:t>.</w:t>
      </w:r>
      <w:r>
        <w:rPr>
          <w:i/>
          <w:szCs w:val="24"/>
        </w:rPr>
        <w:t xml:space="preserve"> </w:t>
      </w:r>
      <w:r w:rsidRPr="00AA6A60">
        <w:rPr>
          <w:szCs w:val="24"/>
        </w:rPr>
        <w:t>Ie</w:t>
      </w:r>
      <w:r>
        <w:rPr>
          <w:szCs w:val="24"/>
        </w:rPr>
        <w:t>interesēto piegādātāju pienākums i</w:t>
      </w:r>
      <w:r w:rsidR="009F6384">
        <w:rPr>
          <w:szCs w:val="24"/>
        </w:rPr>
        <w:t>r patstāvīgi sekot līdz aktuāla</w:t>
      </w:r>
      <w:r>
        <w:rPr>
          <w:szCs w:val="24"/>
        </w:rPr>
        <w:t>jai infor</w:t>
      </w:r>
      <w:r w:rsidR="009F6384">
        <w:rPr>
          <w:szCs w:val="24"/>
        </w:rPr>
        <w:t>mācijai Pasūtītāja mājaslapā un</w:t>
      </w:r>
      <w:r>
        <w:rPr>
          <w:szCs w:val="24"/>
        </w:rPr>
        <w:t xml:space="preserve"> ievērot to</w:t>
      </w:r>
      <w:r w:rsidR="009F6384">
        <w:rPr>
          <w:szCs w:val="24"/>
        </w:rPr>
        <w:t>,</w:t>
      </w:r>
      <w:r>
        <w:rPr>
          <w:szCs w:val="24"/>
        </w:rPr>
        <w:t xml:space="preserve"> sagatavojot piedāvājumu.</w:t>
      </w:r>
    </w:p>
    <w:p w:rsidR="00AA6A60" w:rsidRPr="00AA6A60" w:rsidRDefault="00AA6A60" w:rsidP="004678C8">
      <w:pPr>
        <w:pStyle w:val="ListParagraph"/>
        <w:numPr>
          <w:ilvl w:val="0"/>
          <w:numId w:val="3"/>
        </w:numPr>
        <w:tabs>
          <w:tab w:val="left" w:pos="567"/>
        </w:tabs>
        <w:spacing w:line="240" w:lineRule="auto"/>
        <w:ind w:right="43"/>
        <w:jc w:val="center"/>
        <w:rPr>
          <w:szCs w:val="24"/>
        </w:rPr>
      </w:pPr>
      <w:r>
        <w:rPr>
          <w:b/>
          <w:szCs w:val="24"/>
        </w:rPr>
        <w:t>Iepirkuma priekšmets, CPV kods un Darba izpildes vieta un laiks</w:t>
      </w:r>
    </w:p>
    <w:p w:rsidR="00AA6A60" w:rsidRDefault="00D50185" w:rsidP="004678C8">
      <w:pPr>
        <w:pStyle w:val="ListParagraph"/>
        <w:numPr>
          <w:ilvl w:val="1"/>
          <w:numId w:val="3"/>
        </w:numPr>
        <w:tabs>
          <w:tab w:val="left" w:pos="567"/>
        </w:tabs>
        <w:spacing w:line="240" w:lineRule="auto"/>
        <w:ind w:left="567" w:right="43" w:hanging="567"/>
        <w:jc w:val="both"/>
        <w:rPr>
          <w:szCs w:val="24"/>
        </w:rPr>
      </w:pPr>
      <w:r>
        <w:rPr>
          <w:szCs w:val="24"/>
        </w:rPr>
        <w:t>D</w:t>
      </w:r>
      <w:r w:rsidR="002D7842">
        <w:rPr>
          <w:szCs w:val="24"/>
        </w:rPr>
        <w:t>obeles novada pašvaldības ceļu un ielu uzturēšana</w:t>
      </w:r>
      <w:r>
        <w:rPr>
          <w:szCs w:val="24"/>
        </w:rPr>
        <w:t xml:space="preserve"> vasaras sezonā saskaņā ar tehnisko specifikāciju</w:t>
      </w:r>
      <w:r w:rsidRPr="00DE2A70">
        <w:rPr>
          <w:color w:val="4F81BD" w:themeColor="accent1"/>
          <w:szCs w:val="24"/>
        </w:rPr>
        <w:t xml:space="preserve">, </w:t>
      </w:r>
      <w:r w:rsidR="008A3D50" w:rsidRPr="002D7842">
        <w:rPr>
          <w:szCs w:val="24"/>
        </w:rPr>
        <w:t>3</w:t>
      </w:r>
      <w:r w:rsidRPr="002D7842">
        <w:rPr>
          <w:szCs w:val="24"/>
        </w:rPr>
        <w:t xml:space="preserve">.pielikums </w:t>
      </w:r>
      <w:r>
        <w:rPr>
          <w:szCs w:val="24"/>
        </w:rPr>
        <w:t>(turpmāk – Konkurss) un Konkursa nolikuma nosacījumiem.</w:t>
      </w:r>
    </w:p>
    <w:p w:rsidR="00D50185" w:rsidRDefault="00D50185" w:rsidP="002D6C17">
      <w:pPr>
        <w:pStyle w:val="ListParagraph"/>
        <w:numPr>
          <w:ilvl w:val="1"/>
          <w:numId w:val="3"/>
        </w:numPr>
        <w:tabs>
          <w:tab w:val="left" w:pos="567"/>
        </w:tabs>
        <w:spacing w:line="240" w:lineRule="auto"/>
        <w:ind w:left="567" w:right="-716" w:hanging="567"/>
        <w:jc w:val="both"/>
        <w:rPr>
          <w:szCs w:val="24"/>
        </w:rPr>
      </w:pPr>
      <w:r>
        <w:rPr>
          <w:szCs w:val="24"/>
        </w:rPr>
        <w:t xml:space="preserve">Iepirkums ir sadalīts </w:t>
      </w:r>
      <w:r w:rsidR="008A3D50">
        <w:rPr>
          <w:szCs w:val="24"/>
        </w:rPr>
        <w:t>6</w:t>
      </w:r>
      <w:r>
        <w:rPr>
          <w:szCs w:val="24"/>
        </w:rPr>
        <w:t xml:space="preserve"> daļās:</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1.daļa – “Bērzes pagasta ceļi un ielas”</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 xml:space="preserve">2.daļa – “Jaunbērzes pagasta ceļi un ielas” </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3.daļa  - “Dobeles pagasta ceļi un ielas”</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4.daļa – “</w:t>
      </w:r>
      <w:r w:rsidR="00DE2A70" w:rsidRPr="002D7842">
        <w:rPr>
          <w:b/>
          <w:szCs w:val="24"/>
        </w:rPr>
        <w:t xml:space="preserve">Bikstu </w:t>
      </w:r>
      <w:r w:rsidRPr="002D7842">
        <w:rPr>
          <w:b/>
          <w:szCs w:val="24"/>
        </w:rPr>
        <w:t>pagasta ceļi un ielas”</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5.daļa – “</w:t>
      </w:r>
      <w:r w:rsidR="00DE2A70" w:rsidRPr="002D7842">
        <w:rPr>
          <w:b/>
          <w:szCs w:val="24"/>
        </w:rPr>
        <w:t>Zebrenes</w:t>
      </w:r>
      <w:r w:rsidRPr="002D7842">
        <w:rPr>
          <w:b/>
          <w:szCs w:val="24"/>
        </w:rPr>
        <w:t xml:space="preserve"> pagasta ceļi un ielas”</w:t>
      </w:r>
    </w:p>
    <w:p w:rsidR="00DE2A70" w:rsidRPr="002D7842" w:rsidRDefault="00DE2A70" w:rsidP="002D6C17">
      <w:pPr>
        <w:pStyle w:val="ListParagraph"/>
        <w:tabs>
          <w:tab w:val="left" w:pos="567"/>
        </w:tabs>
        <w:spacing w:line="240" w:lineRule="auto"/>
        <w:ind w:left="567" w:right="-716" w:hanging="567"/>
        <w:jc w:val="both"/>
        <w:rPr>
          <w:b/>
          <w:szCs w:val="24"/>
        </w:rPr>
      </w:pPr>
      <w:r w:rsidRPr="002D7842">
        <w:rPr>
          <w:b/>
          <w:szCs w:val="24"/>
        </w:rPr>
        <w:t>6.daļa- “Penkules un Naudītes pagastu ceļi un ielas”</w:t>
      </w:r>
    </w:p>
    <w:p w:rsidR="001472EB" w:rsidRPr="001472EB" w:rsidRDefault="00785C1D" w:rsidP="004678C8">
      <w:pPr>
        <w:pStyle w:val="ListParagraph"/>
        <w:numPr>
          <w:ilvl w:val="1"/>
          <w:numId w:val="3"/>
        </w:numPr>
        <w:tabs>
          <w:tab w:val="left" w:pos="567"/>
        </w:tabs>
        <w:spacing w:line="240" w:lineRule="auto"/>
        <w:ind w:left="567" w:right="43" w:hanging="567"/>
        <w:jc w:val="both"/>
        <w:rPr>
          <w:b/>
          <w:color w:val="FF0000"/>
          <w:szCs w:val="24"/>
        </w:rPr>
      </w:pPr>
      <w:r w:rsidRPr="002D7842">
        <w:rPr>
          <w:szCs w:val="24"/>
        </w:rPr>
        <w:t xml:space="preserve">Pretendents var iesniegt piedāvājumu par vienu vai vairākām iepirkuma daļām, </w:t>
      </w:r>
      <w:r w:rsidR="0061396B" w:rsidRPr="002D7842">
        <w:rPr>
          <w:szCs w:val="24"/>
        </w:rPr>
        <w:t>vai atsevišķiem darbu veidiem no dažādām iepirkuma daļām.</w:t>
      </w:r>
      <w:r w:rsidR="002D7842" w:rsidRPr="002D7842">
        <w:rPr>
          <w:szCs w:val="24"/>
        </w:rPr>
        <w:t xml:space="preserve"> </w:t>
      </w:r>
      <w:r w:rsidRPr="002D7842">
        <w:rPr>
          <w:szCs w:val="24"/>
        </w:rPr>
        <w:t xml:space="preserve">Pretendents nedrīkst iesniegt </w:t>
      </w:r>
      <w:r w:rsidRPr="0061396B">
        <w:rPr>
          <w:szCs w:val="24"/>
        </w:rPr>
        <w:t>piedāvājuma variantus.</w:t>
      </w:r>
    </w:p>
    <w:p w:rsidR="001472EB" w:rsidRPr="008051FB" w:rsidRDefault="001472EB" w:rsidP="004678C8">
      <w:pPr>
        <w:pStyle w:val="ListParagraph"/>
        <w:numPr>
          <w:ilvl w:val="1"/>
          <w:numId w:val="3"/>
        </w:numPr>
        <w:tabs>
          <w:tab w:val="left" w:pos="567"/>
        </w:tabs>
        <w:spacing w:line="240" w:lineRule="auto"/>
        <w:ind w:left="567" w:right="43" w:hanging="567"/>
        <w:jc w:val="both"/>
        <w:rPr>
          <w:b/>
          <w:szCs w:val="24"/>
        </w:rPr>
      </w:pPr>
      <w:r w:rsidRPr="008051FB">
        <w:t>Pretendents var iesniegt piedāvājumu par vienu vai divām vai trīs iepirkuma daļām, ievērojot konkursa nolikumā, t. sk. Tehniskajās specifikācijās noteiktās prasības. Pretendents nedrīkst iesniegt piedāvājuma variantus.</w:t>
      </w:r>
    </w:p>
    <w:p w:rsidR="001472EB" w:rsidRPr="001472EB" w:rsidRDefault="00785C1D" w:rsidP="004678C8">
      <w:pPr>
        <w:pStyle w:val="ListParagraph"/>
        <w:numPr>
          <w:ilvl w:val="1"/>
          <w:numId w:val="3"/>
        </w:numPr>
        <w:tabs>
          <w:tab w:val="left" w:pos="567"/>
        </w:tabs>
        <w:spacing w:line="240" w:lineRule="auto"/>
        <w:ind w:left="567" w:right="43" w:hanging="567"/>
        <w:jc w:val="both"/>
        <w:rPr>
          <w:b/>
          <w:color w:val="FF0000"/>
          <w:szCs w:val="24"/>
        </w:rPr>
      </w:pPr>
      <w:r>
        <w:rPr>
          <w:szCs w:val="24"/>
        </w:rPr>
        <w:t>Galvenais CPV kods:</w:t>
      </w:r>
      <w:r w:rsidR="001472EB">
        <w:rPr>
          <w:szCs w:val="24"/>
        </w:rPr>
        <w:t xml:space="preserve"> </w:t>
      </w:r>
      <w:r w:rsidR="008051FB" w:rsidRPr="008051FB">
        <w:rPr>
          <w:szCs w:val="24"/>
        </w:rPr>
        <w:t>45233141-9</w:t>
      </w:r>
    </w:p>
    <w:p w:rsidR="00785C1D" w:rsidRPr="00785C1D" w:rsidRDefault="00785C1D" w:rsidP="004678C8">
      <w:pPr>
        <w:pStyle w:val="ListParagraph"/>
        <w:numPr>
          <w:ilvl w:val="1"/>
          <w:numId w:val="3"/>
        </w:numPr>
        <w:tabs>
          <w:tab w:val="left" w:pos="567"/>
        </w:tabs>
        <w:spacing w:line="240" w:lineRule="auto"/>
        <w:ind w:left="567" w:right="43" w:hanging="567"/>
        <w:jc w:val="both"/>
        <w:rPr>
          <w:b/>
          <w:color w:val="FF0000"/>
          <w:szCs w:val="24"/>
        </w:rPr>
      </w:pPr>
      <w:r>
        <w:rPr>
          <w:szCs w:val="24"/>
        </w:rPr>
        <w:t xml:space="preserve">Līguma izpildes termiņš ir: 2018.gada </w:t>
      </w:r>
      <w:r w:rsidR="0061396B">
        <w:rPr>
          <w:szCs w:val="24"/>
        </w:rPr>
        <w:t>01.</w:t>
      </w:r>
      <w:r>
        <w:rPr>
          <w:szCs w:val="24"/>
        </w:rPr>
        <w:t>aprīlis – 2018.gada 30.novembris.</w:t>
      </w:r>
    </w:p>
    <w:p w:rsidR="00785C1D" w:rsidRPr="00785C1D" w:rsidRDefault="00785C1D" w:rsidP="004678C8">
      <w:pPr>
        <w:pStyle w:val="ListParagraph"/>
        <w:numPr>
          <w:ilvl w:val="1"/>
          <w:numId w:val="3"/>
        </w:numPr>
        <w:tabs>
          <w:tab w:val="left" w:pos="567"/>
        </w:tabs>
        <w:spacing w:line="240" w:lineRule="auto"/>
        <w:ind w:left="567" w:right="43" w:hanging="567"/>
        <w:jc w:val="both"/>
        <w:rPr>
          <w:b/>
          <w:color w:val="FF0000"/>
          <w:szCs w:val="24"/>
        </w:rPr>
      </w:pPr>
      <w:r>
        <w:rPr>
          <w:szCs w:val="24"/>
        </w:rPr>
        <w:t>Līguma izpildes vieta: Dobeles novada pašvaldības pagastu autoceļi, Dobeles novads, Latvija.</w:t>
      </w:r>
    </w:p>
    <w:p w:rsidR="00785C1D" w:rsidRPr="00785C1D" w:rsidRDefault="00785C1D" w:rsidP="004678C8">
      <w:pPr>
        <w:pStyle w:val="ListParagraph"/>
        <w:numPr>
          <w:ilvl w:val="1"/>
          <w:numId w:val="3"/>
        </w:numPr>
        <w:tabs>
          <w:tab w:val="left" w:pos="567"/>
        </w:tabs>
        <w:spacing w:line="240" w:lineRule="auto"/>
        <w:ind w:left="567" w:right="43" w:hanging="567"/>
        <w:jc w:val="both"/>
        <w:rPr>
          <w:b/>
          <w:color w:val="FF0000"/>
          <w:szCs w:val="24"/>
        </w:rPr>
      </w:pPr>
      <w:r>
        <w:rPr>
          <w:szCs w:val="24"/>
        </w:rPr>
        <w:t>Samaksa</w:t>
      </w:r>
      <w:r w:rsidR="00D174C0">
        <w:rPr>
          <w:szCs w:val="24"/>
        </w:rPr>
        <w:t>s</w:t>
      </w:r>
      <w:r>
        <w:rPr>
          <w:szCs w:val="24"/>
        </w:rPr>
        <w:t xml:space="preserve"> nosacījumi:</w:t>
      </w:r>
    </w:p>
    <w:p w:rsidR="00785C1D" w:rsidRPr="008051FB" w:rsidRDefault="00785C1D" w:rsidP="004678C8">
      <w:pPr>
        <w:pStyle w:val="ListParagraph"/>
        <w:numPr>
          <w:ilvl w:val="0"/>
          <w:numId w:val="10"/>
        </w:numPr>
        <w:tabs>
          <w:tab w:val="left" w:pos="567"/>
        </w:tabs>
        <w:spacing w:line="240" w:lineRule="auto"/>
        <w:ind w:left="567" w:right="43" w:hanging="567"/>
        <w:jc w:val="both"/>
        <w:rPr>
          <w:b/>
          <w:szCs w:val="24"/>
        </w:rPr>
      </w:pPr>
      <w:r>
        <w:rPr>
          <w:szCs w:val="24"/>
        </w:rPr>
        <w:t xml:space="preserve">Izpildītājs katru mēnesi iesniedz darbu pieņemšanas – nodošanas aktu par izpildītajiem darbiem un 30 </w:t>
      </w:r>
      <w:r w:rsidRPr="008051FB">
        <w:rPr>
          <w:szCs w:val="24"/>
        </w:rPr>
        <w:t>(trīsde</w:t>
      </w:r>
      <w:r w:rsidR="001472EB" w:rsidRPr="008051FB">
        <w:rPr>
          <w:szCs w:val="24"/>
        </w:rPr>
        <w:t>smit) darba dienu</w:t>
      </w:r>
      <w:r w:rsidR="008051FB">
        <w:rPr>
          <w:szCs w:val="24"/>
        </w:rPr>
        <w:t xml:space="preserve"> </w:t>
      </w:r>
      <w:r w:rsidRPr="008051FB">
        <w:rPr>
          <w:szCs w:val="24"/>
        </w:rPr>
        <w:t>laikā pēc rēķina saņemšanas Pasūtītājs veic apmaksu.</w:t>
      </w:r>
    </w:p>
    <w:p w:rsidR="00785C1D" w:rsidRPr="008D1B31" w:rsidRDefault="003D6F5A" w:rsidP="004678C8">
      <w:pPr>
        <w:pStyle w:val="ListParagraph"/>
        <w:numPr>
          <w:ilvl w:val="0"/>
          <w:numId w:val="10"/>
        </w:numPr>
        <w:tabs>
          <w:tab w:val="left" w:pos="567"/>
        </w:tabs>
        <w:spacing w:line="240" w:lineRule="auto"/>
        <w:ind w:left="567" w:right="43" w:hanging="567"/>
        <w:jc w:val="both"/>
        <w:rPr>
          <w:b/>
          <w:color w:val="FF0000"/>
          <w:szCs w:val="24"/>
        </w:rPr>
      </w:pPr>
      <w:r w:rsidRPr="008051FB">
        <w:rPr>
          <w:szCs w:val="24"/>
        </w:rPr>
        <w:t>Pieņemšanas – nodošan</w:t>
      </w:r>
      <w:r w:rsidR="008D1B31" w:rsidRPr="008051FB">
        <w:rPr>
          <w:szCs w:val="24"/>
        </w:rPr>
        <w:t>a</w:t>
      </w:r>
      <w:r w:rsidRPr="008051FB">
        <w:rPr>
          <w:szCs w:val="24"/>
        </w:rPr>
        <w:t xml:space="preserve">s aktu sagatavo Izpildītājs, </w:t>
      </w:r>
      <w:r w:rsidR="0061396B" w:rsidRPr="008051FB">
        <w:rPr>
          <w:szCs w:val="24"/>
        </w:rPr>
        <w:t xml:space="preserve">aktu par veiktajiem darbiem apstiprina </w:t>
      </w:r>
      <w:r w:rsidRPr="008051FB">
        <w:rPr>
          <w:szCs w:val="24"/>
        </w:rPr>
        <w:t xml:space="preserve"> pagasta pārvaldniek</w:t>
      </w:r>
      <w:r w:rsidR="00C27E0F" w:rsidRPr="008051FB">
        <w:rPr>
          <w:szCs w:val="24"/>
        </w:rPr>
        <w:t>s</w:t>
      </w:r>
      <w:r>
        <w:rPr>
          <w:szCs w:val="24"/>
        </w:rPr>
        <w:t>, kura teritorijā tika veikti Darbi.</w:t>
      </w:r>
    </w:p>
    <w:p w:rsidR="008D1B31" w:rsidRPr="008D1B31" w:rsidRDefault="008D1B31" w:rsidP="008D1B31">
      <w:pPr>
        <w:pStyle w:val="ListParagraph"/>
        <w:tabs>
          <w:tab w:val="left" w:pos="567"/>
        </w:tabs>
        <w:spacing w:line="240" w:lineRule="auto"/>
        <w:ind w:left="567" w:right="-716"/>
        <w:jc w:val="both"/>
        <w:rPr>
          <w:b/>
          <w:color w:val="FF0000"/>
          <w:szCs w:val="24"/>
        </w:rPr>
      </w:pPr>
    </w:p>
    <w:p w:rsidR="008A157E" w:rsidRDefault="008A157E" w:rsidP="002D6C17">
      <w:pPr>
        <w:pStyle w:val="ListParagraph"/>
        <w:numPr>
          <w:ilvl w:val="0"/>
          <w:numId w:val="3"/>
        </w:numPr>
        <w:tabs>
          <w:tab w:val="left" w:pos="567"/>
        </w:tabs>
        <w:spacing w:line="240" w:lineRule="auto"/>
        <w:ind w:right="-716"/>
        <w:jc w:val="center"/>
        <w:rPr>
          <w:b/>
          <w:szCs w:val="24"/>
        </w:rPr>
      </w:pPr>
      <w:r>
        <w:rPr>
          <w:b/>
          <w:szCs w:val="24"/>
        </w:rPr>
        <w:t>Informācijas apmaiņa</w:t>
      </w:r>
    </w:p>
    <w:p w:rsidR="008A157E" w:rsidRDefault="008A157E" w:rsidP="004678C8">
      <w:pPr>
        <w:pStyle w:val="ListParagraph"/>
        <w:numPr>
          <w:ilvl w:val="1"/>
          <w:numId w:val="3"/>
        </w:numPr>
        <w:tabs>
          <w:tab w:val="left" w:pos="567"/>
        </w:tabs>
        <w:spacing w:line="240" w:lineRule="auto"/>
        <w:ind w:left="567" w:right="43" w:hanging="567"/>
        <w:jc w:val="both"/>
        <w:rPr>
          <w:szCs w:val="24"/>
        </w:rPr>
      </w:pPr>
      <w:r>
        <w:rPr>
          <w:szCs w:val="24"/>
        </w:rPr>
        <w:t xml:space="preserve">Informācijas apmaiņa starp Pasūtītāju (iepirkuma komisiju) un ieinteresētajiem piegādātājiem Konkursa ietvaros notiek latviešu valodā pa pastu vai e-pastu. Saziņas dokumentu, ko </w:t>
      </w:r>
      <w:r w:rsidR="009F6384">
        <w:rPr>
          <w:szCs w:val="24"/>
        </w:rPr>
        <w:t xml:space="preserve">sūta pa </w:t>
      </w:r>
      <w:r>
        <w:rPr>
          <w:szCs w:val="24"/>
        </w:rPr>
        <w:t>e-pastu, vienlaikus nosūta arī pa pastu. Pa e-pastu nosūtītā informācija uzskatāma par saņemtu, ja Pasūtītāja kontaktpersona nosūtījusi apstiprinošu e-pasta atbildes vēstuli tās sūtītājam.</w:t>
      </w:r>
    </w:p>
    <w:p w:rsidR="008A157E" w:rsidRDefault="008A157E" w:rsidP="004678C8">
      <w:pPr>
        <w:pStyle w:val="ListParagraph"/>
        <w:numPr>
          <w:ilvl w:val="1"/>
          <w:numId w:val="3"/>
        </w:numPr>
        <w:tabs>
          <w:tab w:val="left" w:pos="567"/>
        </w:tabs>
        <w:spacing w:line="240" w:lineRule="auto"/>
        <w:ind w:left="567" w:right="43" w:hanging="567"/>
        <w:jc w:val="both"/>
        <w:rPr>
          <w:szCs w:val="24"/>
        </w:rPr>
      </w:pPr>
      <w:r>
        <w:rPr>
          <w:szCs w:val="24"/>
        </w:rPr>
        <w:t>Saziņas dokumentā ietver Konkursa nosaukumu un identifikācijas numuru.</w:t>
      </w:r>
    </w:p>
    <w:p w:rsidR="00820B1D" w:rsidRDefault="00820B1D" w:rsidP="004678C8">
      <w:pPr>
        <w:pStyle w:val="ListParagraph"/>
        <w:numPr>
          <w:ilvl w:val="1"/>
          <w:numId w:val="3"/>
        </w:numPr>
        <w:tabs>
          <w:tab w:val="left" w:pos="567"/>
        </w:tabs>
        <w:spacing w:line="240" w:lineRule="auto"/>
        <w:ind w:left="567" w:right="43" w:hanging="567"/>
        <w:jc w:val="both"/>
        <w:rPr>
          <w:szCs w:val="24"/>
        </w:rPr>
      </w:pPr>
      <w:r>
        <w:rPr>
          <w:szCs w:val="24"/>
        </w:rPr>
        <w:t>Papildus informāci</w:t>
      </w:r>
      <w:r w:rsidR="009F6384">
        <w:rPr>
          <w:szCs w:val="24"/>
        </w:rPr>
        <w:t>ju pasūtītājs nosūta piegādātāj</w:t>
      </w:r>
      <w:r>
        <w:rPr>
          <w:szCs w:val="24"/>
        </w:rPr>
        <w:t>iem, kas uzd</w:t>
      </w:r>
      <w:r w:rsidR="009F6384">
        <w:rPr>
          <w:szCs w:val="24"/>
        </w:rPr>
        <w:t>evis jautājumu un vienlaikus iev</w:t>
      </w:r>
      <w:r>
        <w:rPr>
          <w:szCs w:val="24"/>
        </w:rPr>
        <w:t xml:space="preserve">ieto šo informāciju mājas lapā </w:t>
      </w:r>
      <w:bookmarkStart w:id="0" w:name="_GoBack"/>
      <w:r w:rsidRPr="00D8645C">
        <w:rPr>
          <w:szCs w:val="24"/>
        </w:rPr>
        <w:t xml:space="preserve">internetā </w:t>
      </w:r>
      <w:hyperlink r:id="rId13" w:history="1">
        <w:r w:rsidRPr="00D8645C">
          <w:rPr>
            <w:rStyle w:val="Hyperlink"/>
            <w:color w:val="auto"/>
            <w:szCs w:val="24"/>
          </w:rPr>
          <w:t>www.dobeleskomunalie.lv</w:t>
        </w:r>
      </w:hyperlink>
      <w:bookmarkEnd w:id="0"/>
      <w:r>
        <w:rPr>
          <w:szCs w:val="24"/>
        </w:rPr>
        <w:t xml:space="preserve"> sadaļā </w:t>
      </w:r>
      <w:r w:rsidRPr="00820B1D">
        <w:rPr>
          <w:i/>
          <w:szCs w:val="24"/>
        </w:rPr>
        <w:t>“Iepirkumi”</w:t>
      </w:r>
      <w:r w:rsidR="00907FF1">
        <w:rPr>
          <w:szCs w:val="24"/>
        </w:rPr>
        <w:t xml:space="preserve"> vai </w:t>
      </w:r>
      <w:r w:rsidR="00907FF1" w:rsidRPr="00B734B4">
        <w:t xml:space="preserve">pašvaldības mājas lapā </w:t>
      </w:r>
      <w:hyperlink r:id="rId14" w:history="1">
        <w:r w:rsidR="00907FF1" w:rsidRPr="000B4A0F">
          <w:rPr>
            <w:rStyle w:val="Hyperlink"/>
            <w:color w:val="auto"/>
          </w:rPr>
          <w:t>www.dobele.lv</w:t>
        </w:r>
      </w:hyperlink>
      <w:r w:rsidR="00907FF1" w:rsidRPr="000B4A0F">
        <w:t xml:space="preserve"> sadaļā “Pašvaldība”, apakšsadaļā ”Iepirkumi” (</w:t>
      </w:r>
      <w:hyperlink r:id="rId15" w:history="1">
        <w:r w:rsidR="00907FF1" w:rsidRPr="000B4A0F">
          <w:rPr>
            <w:rStyle w:val="Hyperlink"/>
            <w:color w:val="auto"/>
          </w:rPr>
          <w:t>http://www.dobele.lv/lv/municipality/purchases/pasvaldibas-iestades-un-kapitalsabiedribas</w:t>
        </w:r>
      </w:hyperlink>
      <w:r w:rsidR="00907FF1" w:rsidRPr="000B4A0F">
        <w:t>)</w:t>
      </w:r>
      <w:r w:rsidR="00907FF1">
        <w:t xml:space="preserve"> </w:t>
      </w:r>
      <w:r>
        <w:rPr>
          <w:szCs w:val="24"/>
        </w:rPr>
        <w:t>norādot arī uzdoto jautājumu.</w:t>
      </w:r>
    </w:p>
    <w:p w:rsidR="00820B1D" w:rsidRDefault="00820B1D" w:rsidP="004678C8">
      <w:pPr>
        <w:pStyle w:val="ListParagraph"/>
        <w:numPr>
          <w:ilvl w:val="1"/>
          <w:numId w:val="3"/>
        </w:numPr>
        <w:tabs>
          <w:tab w:val="left" w:pos="567"/>
        </w:tabs>
        <w:spacing w:line="240" w:lineRule="auto"/>
        <w:ind w:left="567" w:right="43" w:hanging="567"/>
        <w:jc w:val="both"/>
        <w:rPr>
          <w:szCs w:val="24"/>
        </w:rPr>
      </w:pPr>
      <w:r>
        <w:rPr>
          <w:szCs w:val="24"/>
        </w:rPr>
        <w:t xml:space="preserve">Pasūtītājs </w:t>
      </w:r>
      <w:r w:rsidRPr="008051FB">
        <w:rPr>
          <w:szCs w:val="24"/>
        </w:rPr>
        <w:t xml:space="preserve">atbilstoši PIL 29.panta trešās daļas nosacījumiem līdz piedāvājumu iesniegšanas termiņa beigām var izdarīt grozījumus Konkursa </w:t>
      </w:r>
      <w:r>
        <w:rPr>
          <w:szCs w:val="24"/>
        </w:rPr>
        <w:t>nolikumā. Par veiktajiem grozījumiem pasūtītājs informē Iepirkumu uzraudzības biroju, kā arī publicē informāciju savā mājas lapā internetā.</w:t>
      </w:r>
    </w:p>
    <w:p w:rsidR="00820B1D" w:rsidRPr="008051FB" w:rsidRDefault="00820B1D" w:rsidP="004678C8">
      <w:pPr>
        <w:pStyle w:val="ListParagraph"/>
        <w:numPr>
          <w:ilvl w:val="1"/>
          <w:numId w:val="3"/>
        </w:numPr>
        <w:tabs>
          <w:tab w:val="left" w:pos="567"/>
        </w:tabs>
        <w:spacing w:line="240" w:lineRule="auto"/>
        <w:ind w:left="567" w:right="43" w:hanging="567"/>
        <w:jc w:val="both"/>
        <w:rPr>
          <w:szCs w:val="24"/>
        </w:rPr>
      </w:pPr>
      <w:r>
        <w:rPr>
          <w:szCs w:val="24"/>
        </w:rPr>
        <w:t>Papildu informāciju ieinter</w:t>
      </w:r>
      <w:r w:rsidR="009F6384">
        <w:rPr>
          <w:szCs w:val="24"/>
        </w:rPr>
        <w:t>e</w:t>
      </w:r>
      <w:r>
        <w:rPr>
          <w:szCs w:val="24"/>
        </w:rPr>
        <w:t xml:space="preserve">sētais piegādātājs var pieprasīt </w:t>
      </w:r>
      <w:r w:rsidRPr="008051FB">
        <w:rPr>
          <w:szCs w:val="24"/>
        </w:rPr>
        <w:t>atbilstoši PIL 30.panta trešās daļas nosacījumiem. Uz laikus saņemtajiem jautājumiem Pasūtītājs sniegs atbildes 5 (piecu) dienu laikā, bet ne vēlāk kā 6 (sešas) dienas pirms piedāvājuma iesniegšan</w:t>
      </w:r>
      <w:r w:rsidR="001472EB" w:rsidRPr="008051FB">
        <w:rPr>
          <w:szCs w:val="24"/>
        </w:rPr>
        <w:t>a</w:t>
      </w:r>
      <w:r w:rsidRPr="008051FB">
        <w:rPr>
          <w:szCs w:val="24"/>
        </w:rPr>
        <w:t>s termiņa beigām.</w:t>
      </w:r>
    </w:p>
    <w:p w:rsidR="00820B1D" w:rsidRDefault="00820B1D" w:rsidP="004678C8">
      <w:pPr>
        <w:pStyle w:val="ListParagraph"/>
        <w:numPr>
          <w:ilvl w:val="1"/>
          <w:numId w:val="3"/>
        </w:numPr>
        <w:tabs>
          <w:tab w:val="left" w:pos="567"/>
        </w:tabs>
        <w:spacing w:line="240" w:lineRule="auto"/>
        <w:ind w:left="567" w:right="43" w:hanging="567"/>
        <w:jc w:val="both"/>
        <w:rPr>
          <w:szCs w:val="24"/>
        </w:rPr>
      </w:pPr>
      <w:r>
        <w:rPr>
          <w:szCs w:val="24"/>
        </w:rPr>
        <w:t>Pretendentam ir pienākums sekot informācija</w:t>
      </w:r>
      <w:r w:rsidR="009F6384">
        <w:rPr>
          <w:szCs w:val="24"/>
        </w:rPr>
        <w:t>i</w:t>
      </w:r>
      <w:r>
        <w:rPr>
          <w:szCs w:val="24"/>
        </w:rPr>
        <w:t>, kas tiks publicēta saistībā ar šo Konkursu.</w:t>
      </w:r>
    </w:p>
    <w:p w:rsidR="00820B1D" w:rsidRDefault="003444F5" w:rsidP="004678C8">
      <w:pPr>
        <w:pStyle w:val="ListParagraph"/>
        <w:numPr>
          <w:ilvl w:val="1"/>
          <w:numId w:val="3"/>
        </w:numPr>
        <w:tabs>
          <w:tab w:val="left" w:pos="567"/>
        </w:tabs>
        <w:spacing w:line="240" w:lineRule="auto"/>
        <w:ind w:left="567" w:right="43" w:hanging="567"/>
        <w:jc w:val="both"/>
        <w:rPr>
          <w:szCs w:val="24"/>
        </w:rPr>
      </w:pPr>
      <w:r>
        <w:rPr>
          <w:szCs w:val="24"/>
        </w:rPr>
        <w:t>Iepirku</w:t>
      </w:r>
      <w:r w:rsidR="009F6384">
        <w:rPr>
          <w:szCs w:val="24"/>
        </w:rPr>
        <w:t>ma procedūras – Konkursa, līgu</w:t>
      </w:r>
      <w:r>
        <w:rPr>
          <w:szCs w:val="24"/>
        </w:rPr>
        <w:t>ma izpildes, informācijas apmaiņas</w:t>
      </w:r>
      <w:r w:rsidR="009F6384">
        <w:rPr>
          <w:szCs w:val="24"/>
        </w:rPr>
        <w:t>,</w:t>
      </w:r>
      <w:r>
        <w:rPr>
          <w:szCs w:val="24"/>
        </w:rPr>
        <w:t xml:space="preserve"> darba valoda ir latviešu valoda.</w:t>
      </w:r>
    </w:p>
    <w:p w:rsidR="003444F5" w:rsidRDefault="003444F5" w:rsidP="004678C8">
      <w:pPr>
        <w:pStyle w:val="ListParagraph"/>
        <w:numPr>
          <w:ilvl w:val="0"/>
          <w:numId w:val="3"/>
        </w:numPr>
        <w:tabs>
          <w:tab w:val="left" w:pos="567"/>
        </w:tabs>
        <w:spacing w:line="240" w:lineRule="auto"/>
        <w:ind w:right="43"/>
        <w:jc w:val="center"/>
        <w:rPr>
          <w:b/>
          <w:szCs w:val="24"/>
        </w:rPr>
      </w:pPr>
      <w:r w:rsidRPr="003444F5">
        <w:rPr>
          <w:b/>
          <w:szCs w:val="24"/>
        </w:rPr>
        <w:t>Piedāvājumu iesniegšanas un atvēršanas laiks, vieta un kārtība</w:t>
      </w:r>
    </w:p>
    <w:p w:rsidR="003444F5" w:rsidRDefault="003444F5" w:rsidP="004678C8">
      <w:pPr>
        <w:pStyle w:val="ListParagraph"/>
        <w:numPr>
          <w:ilvl w:val="1"/>
          <w:numId w:val="3"/>
        </w:numPr>
        <w:tabs>
          <w:tab w:val="left" w:pos="567"/>
        </w:tabs>
        <w:spacing w:line="240" w:lineRule="auto"/>
        <w:ind w:left="567" w:right="43" w:hanging="567"/>
        <w:jc w:val="both"/>
        <w:rPr>
          <w:szCs w:val="24"/>
        </w:rPr>
      </w:pPr>
      <w:r w:rsidRPr="003444F5">
        <w:rPr>
          <w:szCs w:val="24"/>
        </w:rPr>
        <w:t>Piedā</w:t>
      </w:r>
      <w:r>
        <w:rPr>
          <w:szCs w:val="24"/>
        </w:rPr>
        <w:t>vājumi Konkursam iesniedzami līdz 2018.</w:t>
      </w:r>
      <w:r w:rsidRPr="001C2482">
        <w:rPr>
          <w:szCs w:val="24"/>
        </w:rPr>
        <w:t xml:space="preserve">gada </w:t>
      </w:r>
      <w:r w:rsidR="00635E53">
        <w:rPr>
          <w:szCs w:val="24"/>
        </w:rPr>
        <w:t>19</w:t>
      </w:r>
      <w:r w:rsidRPr="001C2482">
        <w:rPr>
          <w:szCs w:val="24"/>
        </w:rPr>
        <w:t xml:space="preserve">.marta plkst.14.00, </w:t>
      </w:r>
      <w:r w:rsidRPr="003444F5">
        <w:rPr>
          <w:szCs w:val="24"/>
        </w:rPr>
        <w:t xml:space="preserve">SIA “Dobeles </w:t>
      </w:r>
      <w:r>
        <w:rPr>
          <w:szCs w:val="24"/>
        </w:rPr>
        <w:t>komunālie pakalpojumi” Jurista kabinetā, Dobelē, Spodrības ielā 2 (LV – 3701).</w:t>
      </w:r>
    </w:p>
    <w:p w:rsidR="00284ADE" w:rsidRDefault="003444F5" w:rsidP="004678C8">
      <w:pPr>
        <w:pStyle w:val="ListParagraph"/>
        <w:numPr>
          <w:ilvl w:val="1"/>
          <w:numId w:val="3"/>
        </w:numPr>
        <w:tabs>
          <w:tab w:val="left" w:pos="567"/>
        </w:tabs>
        <w:spacing w:line="240" w:lineRule="auto"/>
        <w:ind w:left="567" w:right="43" w:hanging="567"/>
        <w:jc w:val="both"/>
        <w:rPr>
          <w:color w:val="FF0000"/>
          <w:szCs w:val="24"/>
        </w:rPr>
      </w:pPr>
      <w:r>
        <w:rPr>
          <w:szCs w:val="24"/>
        </w:rPr>
        <w:t xml:space="preserve">Piedāvājumu atvēršana notiek atklātā iepirkumu komisijas </w:t>
      </w:r>
      <w:r w:rsidRPr="001C2482">
        <w:rPr>
          <w:szCs w:val="24"/>
        </w:rPr>
        <w:t xml:space="preserve">sēdē 2018.gada </w:t>
      </w:r>
      <w:r w:rsidR="00635E53">
        <w:rPr>
          <w:szCs w:val="24"/>
        </w:rPr>
        <w:t>19</w:t>
      </w:r>
      <w:r w:rsidR="001C2482" w:rsidRPr="001C2482">
        <w:rPr>
          <w:szCs w:val="24"/>
        </w:rPr>
        <w:t>.</w:t>
      </w:r>
      <w:r w:rsidRPr="001C2482">
        <w:rPr>
          <w:szCs w:val="24"/>
        </w:rPr>
        <w:t>marta plkst. 14.00</w:t>
      </w:r>
      <w:r w:rsidR="00284ADE" w:rsidRPr="001C2482">
        <w:rPr>
          <w:szCs w:val="24"/>
        </w:rPr>
        <w:t xml:space="preserve">, </w:t>
      </w:r>
      <w:r w:rsidR="00284ADE">
        <w:rPr>
          <w:szCs w:val="24"/>
        </w:rPr>
        <w:t xml:space="preserve">Dobelē, Spodrības </w:t>
      </w:r>
      <w:r w:rsidR="00284ADE" w:rsidRPr="008051FB">
        <w:rPr>
          <w:szCs w:val="24"/>
        </w:rPr>
        <w:t>ielā 2, zālē.</w:t>
      </w:r>
    </w:p>
    <w:p w:rsidR="00284ADE" w:rsidRPr="00284ADE" w:rsidRDefault="00284ADE" w:rsidP="004678C8">
      <w:pPr>
        <w:pStyle w:val="ListParagraph"/>
        <w:numPr>
          <w:ilvl w:val="1"/>
          <w:numId w:val="3"/>
        </w:numPr>
        <w:tabs>
          <w:tab w:val="left" w:pos="567"/>
        </w:tabs>
        <w:spacing w:line="240" w:lineRule="auto"/>
        <w:ind w:left="567" w:right="43" w:hanging="567"/>
        <w:jc w:val="both"/>
        <w:rPr>
          <w:color w:val="FF0000"/>
          <w:szCs w:val="24"/>
        </w:rPr>
      </w:pPr>
      <w:r>
        <w:rPr>
          <w:szCs w:val="24"/>
        </w:rPr>
        <w:t xml:space="preserve">Piedāvājums jāiesniedz personīgi vai atsūtot pa pastu. </w:t>
      </w:r>
      <w:r w:rsidR="009F6384">
        <w:rPr>
          <w:szCs w:val="24"/>
        </w:rPr>
        <w:t>Ierodoties</w:t>
      </w:r>
      <w:r>
        <w:rPr>
          <w:szCs w:val="24"/>
        </w:rPr>
        <w:t xml:space="preserve"> personīgi, līdzi jāņem personu apliecinošs dokuments. Pasta sūtījumam jābūt nogādātam 5.1.punktā noteiktajā vietā un termiņā.</w:t>
      </w:r>
    </w:p>
    <w:p w:rsidR="00284ADE" w:rsidRPr="00284ADE" w:rsidRDefault="00284ADE" w:rsidP="004678C8">
      <w:pPr>
        <w:pStyle w:val="ListParagraph"/>
        <w:numPr>
          <w:ilvl w:val="1"/>
          <w:numId w:val="3"/>
        </w:numPr>
        <w:tabs>
          <w:tab w:val="left" w:pos="567"/>
        </w:tabs>
        <w:spacing w:line="240" w:lineRule="auto"/>
        <w:ind w:left="567" w:right="43" w:hanging="567"/>
        <w:jc w:val="both"/>
        <w:rPr>
          <w:color w:val="FF0000"/>
          <w:szCs w:val="24"/>
        </w:rPr>
      </w:pPr>
      <w:r>
        <w:rPr>
          <w:szCs w:val="24"/>
        </w:rPr>
        <w:t>Pretendents var atsaukt vai mainīt savu piedāvājumu līdz piedāvājumu iesniegšanas termiņa beigām, ierodoties personīgi piedāvājumu uzglabāšanas vietā. Piedāvājumu atsaukšanai ir bezierunu raksturs un tā izslēdz pretendentu no tālākas dalības Konkursā. Piedāvājuma mainīšanas gadījumā par piedāvājuma iesniegšanas laiku tiks uzskatīts pēdējā piedāvājuma iesniegšanas brīdis.</w:t>
      </w:r>
    </w:p>
    <w:p w:rsidR="00284ADE" w:rsidRPr="00914E3F" w:rsidRDefault="00284ADE" w:rsidP="004678C8">
      <w:pPr>
        <w:pStyle w:val="ListParagraph"/>
        <w:numPr>
          <w:ilvl w:val="1"/>
          <w:numId w:val="3"/>
        </w:numPr>
        <w:tabs>
          <w:tab w:val="left" w:pos="567"/>
        </w:tabs>
        <w:spacing w:line="240" w:lineRule="auto"/>
        <w:ind w:left="567" w:right="43" w:hanging="567"/>
        <w:jc w:val="both"/>
        <w:rPr>
          <w:color w:val="FF0000"/>
          <w:szCs w:val="24"/>
        </w:rPr>
      </w:pPr>
      <w:r>
        <w:rPr>
          <w:szCs w:val="24"/>
        </w:rPr>
        <w:t>Ja piedāvājums iesniegts pēc norādītā pie</w:t>
      </w:r>
      <w:r w:rsidRPr="00284ADE">
        <w:rPr>
          <w:szCs w:val="24"/>
        </w:rPr>
        <w:t>dāvājumu iesniegšanas termiņa beigām, to neatvērtu atdod atpakaļ Pretendentam.</w:t>
      </w:r>
    </w:p>
    <w:p w:rsidR="00914E3F" w:rsidRPr="00914E3F" w:rsidRDefault="00914E3F" w:rsidP="004678C8">
      <w:pPr>
        <w:pStyle w:val="ListParagraph"/>
        <w:numPr>
          <w:ilvl w:val="1"/>
          <w:numId w:val="3"/>
        </w:numPr>
        <w:tabs>
          <w:tab w:val="left" w:pos="567"/>
        </w:tabs>
        <w:spacing w:line="240" w:lineRule="auto"/>
        <w:ind w:left="567" w:right="43" w:hanging="567"/>
        <w:jc w:val="both"/>
        <w:rPr>
          <w:color w:val="FF0000"/>
          <w:szCs w:val="24"/>
        </w:rPr>
      </w:pPr>
      <w:r>
        <w:rPr>
          <w:szCs w:val="24"/>
        </w:rPr>
        <w:t xml:space="preserve">Piedāvājumus atver to iesniegšanas secībā, nosaucot pretendentu, piedāvājuma iesniegšanas laiku un piedāvāto cenu. Pēc sanāksmes dalībnieka </w:t>
      </w:r>
      <w:r w:rsidRPr="008051FB">
        <w:rPr>
          <w:szCs w:val="24"/>
        </w:rPr>
        <w:t>pieprasījuma komis</w:t>
      </w:r>
      <w:r w:rsidR="008D1B31" w:rsidRPr="008051FB">
        <w:rPr>
          <w:szCs w:val="24"/>
        </w:rPr>
        <w:t>i</w:t>
      </w:r>
      <w:r w:rsidRPr="008051FB">
        <w:rPr>
          <w:szCs w:val="24"/>
        </w:rPr>
        <w:t>ja</w:t>
      </w:r>
      <w:r w:rsidRPr="008051FB">
        <w:rPr>
          <w:szCs w:val="24"/>
          <w:u w:val="single"/>
        </w:rPr>
        <w:t xml:space="preserve"> </w:t>
      </w:r>
      <w:r>
        <w:rPr>
          <w:szCs w:val="24"/>
        </w:rPr>
        <w:t xml:space="preserve">uzrāda finanšu piedāvājumu, kurā atbilstoši pieprasītajai finanšu piedāvājumu formai norādīta piedāvātā cena. </w:t>
      </w:r>
    </w:p>
    <w:p w:rsidR="00914E3F" w:rsidRPr="00914E3F" w:rsidRDefault="00914E3F" w:rsidP="004678C8">
      <w:pPr>
        <w:pStyle w:val="ListParagraph"/>
        <w:numPr>
          <w:ilvl w:val="0"/>
          <w:numId w:val="3"/>
        </w:numPr>
        <w:tabs>
          <w:tab w:val="left" w:pos="567"/>
        </w:tabs>
        <w:spacing w:line="240" w:lineRule="auto"/>
        <w:ind w:right="43"/>
        <w:jc w:val="center"/>
        <w:rPr>
          <w:b/>
          <w:color w:val="FF0000"/>
          <w:szCs w:val="24"/>
        </w:rPr>
      </w:pPr>
      <w:r w:rsidRPr="00914E3F">
        <w:rPr>
          <w:b/>
          <w:szCs w:val="24"/>
        </w:rPr>
        <w:t>Piedāvājuma noformējums</w:t>
      </w:r>
    </w:p>
    <w:p w:rsidR="00914E3F" w:rsidRPr="005C568F" w:rsidRDefault="00914E3F" w:rsidP="004678C8">
      <w:pPr>
        <w:pStyle w:val="ListParagraph"/>
        <w:numPr>
          <w:ilvl w:val="1"/>
          <w:numId w:val="3"/>
        </w:numPr>
        <w:tabs>
          <w:tab w:val="left" w:pos="567"/>
        </w:tabs>
        <w:spacing w:line="240" w:lineRule="auto"/>
        <w:ind w:left="567" w:right="43" w:hanging="567"/>
        <w:jc w:val="both"/>
        <w:rPr>
          <w:color w:val="FF0000"/>
          <w:szCs w:val="24"/>
        </w:rPr>
      </w:pPr>
      <w:r w:rsidRPr="00914E3F">
        <w:rPr>
          <w:szCs w:val="24"/>
        </w:rPr>
        <w:t>Pied</w:t>
      </w:r>
      <w:r w:rsidR="009F6384">
        <w:rPr>
          <w:szCs w:val="24"/>
        </w:rPr>
        <w:t xml:space="preserve">āvājums </w:t>
      </w:r>
      <w:r w:rsidRPr="008051FB">
        <w:rPr>
          <w:szCs w:val="24"/>
        </w:rPr>
        <w:t>jāsagat</w:t>
      </w:r>
      <w:r w:rsidR="009A5B29" w:rsidRPr="008051FB">
        <w:rPr>
          <w:szCs w:val="24"/>
        </w:rPr>
        <w:t>a</w:t>
      </w:r>
      <w:r w:rsidRPr="008051FB">
        <w:rPr>
          <w:szCs w:val="24"/>
        </w:rPr>
        <w:t xml:space="preserve">vo latviešu </w:t>
      </w:r>
      <w:r>
        <w:rPr>
          <w:szCs w:val="24"/>
        </w:rPr>
        <w:t>valodā, datorrakstā, tam jābūt skaidri salasāma</w:t>
      </w:r>
      <w:r w:rsidR="009F6384">
        <w:rPr>
          <w:szCs w:val="24"/>
        </w:rPr>
        <w:t>m</w:t>
      </w:r>
      <w:r>
        <w:rPr>
          <w:szCs w:val="24"/>
        </w:rPr>
        <w:t>, bez labojumiem un dzēsumiem</w:t>
      </w:r>
      <w:r w:rsidR="009F6384">
        <w:rPr>
          <w:szCs w:val="24"/>
        </w:rPr>
        <w:t>,</w:t>
      </w:r>
      <w:r>
        <w:rPr>
          <w:szCs w:val="24"/>
        </w:rPr>
        <w:t xml:space="preserve"> 2 (divos) eksemplāros – 1 sējums oriģināls </w:t>
      </w:r>
      <w:r w:rsidR="00A94D1C">
        <w:rPr>
          <w:szCs w:val="24"/>
        </w:rPr>
        <w:t>un 1 sējums kopija, kā arī papildus jāpievieno finanšu un tehniskais piedāvājumi elektroniskā datu nesējā</w:t>
      </w:r>
      <w:r w:rsidR="005C568F">
        <w:rPr>
          <w:szCs w:val="24"/>
        </w:rPr>
        <w:t xml:space="preserve"> – 1 (viens) eks.</w:t>
      </w:r>
    </w:p>
    <w:p w:rsidR="005C568F" w:rsidRPr="00316197" w:rsidRDefault="005C568F" w:rsidP="004678C8">
      <w:pPr>
        <w:pStyle w:val="ListParagraph"/>
        <w:numPr>
          <w:ilvl w:val="1"/>
          <w:numId w:val="3"/>
        </w:numPr>
        <w:tabs>
          <w:tab w:val="left" w:pos="567"/>
        </w:tabs>
        <w:spacing w:line="240" w:lineRule="auto"/>
        <w:ind w:left="567" w:right="43" w:hanging="567"/>
        <w:jc w:val="both"/>
        <w:rPr>
          <w:color w:val="FF0000"/>
          <w:szCs w:val="24"/>
        </w:rPr>
      </w:pPr>
      <w:r>
        <w:rPr>
          <w:szCs w:val="24"/>
        </w:rPr>
        <w:t xml:space="preserve">Visi iesniedzamie dokumenti jānoformē atbilstoši 2010.gada </w:t>
      </w:r>
      <w:r w:rsidR="009F6384">
        <w:rPr>
          <w:szCs w:val="24"/>
        </w:rPr>
        <w:t>6.maija likuma “Dokumentu jurid</w:t>
      </w:r>
      <w:r>
        <w:rPr>
          <w:szCs w:val="24"/>
        </w:rPr>
        <w:t>i</w:t>
      </w:r>
      <w:r w:rsidR="009F6384">
        <w:rPr>
          <w:szCs w:val="24"/>
        </w:rPr>
        <w:t>s</w:t>
      </w:r>
      <w:r>
        <w:rPr>
          <w:szCs w:val="24"/>
        </w:rPr>
        <w:t xml:space="preserve">kā spēka likums” prasībām un 28.09.2010. Ministru kabineta noteikumu Nr.916 “Dokumentu izstrādāšanas un noformēšanas kārtība” prasībām, latviešu valodā, cauršūtiem </w:t>
      </w:r>
      <w:r>
        <w:rPr>
          <w:szCs w:val="24"/>
        </w:rPr>
        <w:lastRenderedPageBreak/>
        <w:t>(caurauklotiem), parakstītiem un apstiprinātiem ar pretendenta zīmogu. Uz piedāvājuma oriģināla attiecīgi norāda “ORIĢINĀLS” un uz kopijām “KOPIJA”</w:t>
      </w:r>
      <w:r w:rsidR="00316197">
        <w:rPr>
          <w:szCs w:val="24"/>
        </w:rPr>
        <w:t>.</w:t>
      </w:r>
    </w:p>
    <w:p w:rsidR="009F6384" w:rsidRPr="002D7842" w:rsidRDefault="00316197" w:rsidP="004678C8">
      <w:pPr>
        <w:pStyle w:val="ListParagraph"/>
        <w:numPr>
          <w:ilvl w:val="1"/>
          <w:numId w:val="3"/>
        </w:numPr>
        <w:tabs>
          <w:tab w:val="left" w:pos="567"/>
        </w:tabs>
        <w:spacing w:line="240" w:lineRule="auto"/>
        <w:ind w:left="567" w:right="43" w:hanging="567"/>
        <w:jc w:val="both"/>
        <w:rPr>
          <w:color w:val="FF0000"/>
          <w:szCs w:val="24"/>
        </w:rPr>
      </w:pPr>
      <w:r>
        <w:rPr>
          <w:szCs w:val="24"/>
        </w:rPr>
        <w:t>Pretendents piedāvājumu iesniedz aizlīmētā un aizzīmīgotā iepakojumā, uz kuras jābūt šādai informācijai:</w:t>
      </w:r>
    </w:p>
    <w:p w:rsidR="002D7842" w:rsidRPr="002D7842" w:rsidRDefault="002D7842" w:rsidP="002D7842">
      <w:pPr>
        <w:pStyle w:val="ListParagraph"/>
        <w:tabs>
          <w:tab w:val="left" w:pos="567"/>
        </w:tabs>
        <w:spacing w:line="240" w:lineRule="auto"/>
        <w:ind w:left="567" w:right="-716"/>
        <w:jc w:val="both"/>
        <w:rPr>
          <w:color w:val="FF0000"/>
          <w:szCs w:val="24"/>
        </w:rPr>
      </w:pP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b/>
        </w:rPr>
      </w:pPr>
      <w:r>
        <w:rPr>
          <w:b/>
        </w:rPr>
        <w:t>SIA “Dobeles komunālie pakalpojumi”</w:t>
      </w: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pPr>
      <w:r>
        <w:t>Spodrības iela 2, Dobele, LV-3701, Latvija</w:t>
      </w: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pP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pPr>
      <w:r>
        <w:t>Pretendenta nosaukums, reģ. Nr., juridiskā adrese, tālrunis</w:t>
      </w: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rPr>
          <w:sz w:val="28"/>
          <w:szCs w:val="28"/>
        </w:rPr>
      </w:pPr>
    </w:p>
    <w:p w:rsidR="00316197" w:rsidRPr="002D7842"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szCs w:val="24"/>
        </w:rPr>
      </w:pPr>
      <w:r w:rsidRPr="002D7842">
        <w:rPr>
          <w:szCs w:val="24"/>
        </w:rPr>
        <w:t>Atklātam konkursam “Dobeles novada pašvaldības pagastu ceļu un ielu  uzturēšana vasaras sezonā”</w:t>
      </w:r>
    </w:p>
    <w:p w:rsidR="00316197" w:rsidRPr="008051FB"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szCs w:val="24"/>
        </w:rPr>
      </w:pPr>
      <w:r w:rsidRPr="008051FB">
        <w:rPr>
          <w:szCs w:val="24"/>
        </w:rPr>
        <w:t>ID. Nr. DKP 2018/1</w:t>
      </w:r>
    </w:p>
    <w:p w:rsidR="00316197" w:rsidRPr="00213E2D"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color w:val="FF0000"/>
          <w:szCs w:val="24"/>
        </w:rPr>
      </w:pPr>
    </w:p>
    <w:p w:rsidR="00316197" w:rsidRPr="00213E2D"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b/>
          <w:szCs w:val="24"/>
        </w:rPr>
      </w:pPr>
      <w:r w:rsidRPr="00213E2D">
        <w:rPr>
          <w:b/>
          <w:szCs w:val="24"/>
        </w:rPr>
        <w:t xml:space="preserve">Neatvērt līdz </w:t>
      </w:r>
      <w:r>
        <w:rPr>
          <w:b/>
          <w:szCs w:val="24"/>
        </w:rPr>
        <w:t>piedāvājumu atvēršanas sanāksmei</w:t>
      </w:r>
    </w:p>
    <w:p w:rsidR="00316197" w:rsidRDefault="00316197" w:rsidP="004678C8">
      <w:pPr>
        <w:pStyle w:val="ListParagraph"/>
        <w:numPr>
          <w:ilvl w:val="1"/>
          <w:numId w:val="3"/>
        </w:numPr>
        <w:tabs>
          <w:tab w:val="left" w:pos="0"/>
        </w:tabs>
        <w:spacing w:line="240" w:lineRule="auto"/>
        <w:ind w:left="567" w:right="43" w:hanging="567"/>
        <w:jc w:val="both"/>
        <w:rPr>
          <w:szCs w:val="24"/>
        </w:rPr>
      </w:pPr>
      <w:r>
        <w:rPr>
          <w:szCs w:val="24"/>
        </w:rPr>
        <w:t xml:space="preserve">Piedāvājuma grozījumi vai paziņojums par piedāvājuma atsaukšanu jāiesaiņo, jānoformē un jāiesniedz tāpat kā piedāvājums, attiecīgi norādot </w:t>
      </w:r>
      <w:r w:rsidRPr="00316197">
        <w:rPr>
          <w:i/>
          <w:szCs w:val="24"/>
        </w:rPr>
        <w:t>“Piedāvājuma grozījumi”</w:t>
      </w:r>
      <w:r>
        <w:rPr>
          <w:szCs w:val="24"/>
        </w:rPr>
        <w:t xml:space="preserve"> vai </w:t>
      </w:r>
      <w:r w:rsidRPr="00316197">
        <w:rPr>
          <w:i/>
          <w:szCs w:val="24"/>
        </w:rPr>
        <w:t>“Piedāvājuma atsaukums”.</w:t>
      </w:r>
      <w:r>
        <w:rPr>
          <w:i/>
          <w:szCs w:val="24"/>
        </w:rPr>
        <w:t xml:space="preserve"> </w:t>
      </w:r>
    </w:p>
    <w:p w:rsidR="00316197" w:rsidRDefault="00316197" w:rsidP="004678C8">
      <w:pPr>
        <w:pStyle w:val="ListParagraph"/>
        <w:numPr>
          <w:ilvl w:val="1"/>
          <w:numId w:val="3"/>
        </w:numPr>
        <w:tabs>
          <w:tab w:val="left" w:pos="0"/>
        </w:tabs>
        <w:spacing w:line="240" w:lineRule="auto"/>
        <w:ind w:left="567" w:right="43" w:hanging="567"/>
        <w:jc w:val="both"/>
        <w:rPr>
          <w:szCs w:val="24"/>
        </w:rPr>
      </w:pPr>
      <w:r>
        <w:rPr>
          <w:szCs w:val="24"/>
        </w:rPr>
        <w:t>Piedāvājuma dokumentiem :</w:t>
      </w:r>
    </w:p>
    <w:p w:rsidR="00316197" w:rsidRPr="002D7842" w:rsidRDefault="006F37A4" w:rsidP="004678C8">
      <w:pPr>
        <w:pStyle w:val="ListParagraph"/>
        <w:numPr>
          <w:ilvl w:val="2"/>
          <w:numId w:val="3"/>
        </w:numPr>
        <w:tabs>
          <w:tab w:val="left" w:pos="0"/>
        </w:tabs>
        <w:spacing w:line="240" w:lineRule="auto"/>
        <w:ind w:left="567" w:right="43" w:hanging="567"/>
        <w:jc w:val="both"/>
        <w:rPr>
          <w:szCs w:val="24"/>
        </w:rPr>
      </w:pPr>
      <w:r>
        <w:rPr>
          <w:szCs w:val="24"/>
        </w:rPr>
        <w:t>Pretendentam piedāvājums jāiesniedz latviešu valodā. Ja piedāvājumā iekļaujamā informācija ir citā valodā, pretendents pievieno tulkojumu latviešu v</w:t>
      </w:r>
      <w:r w:rsidR="00BD4C69">
        <w:rPr>
          <w:szCs w:val="24"/>
        </w:rPr>
        <w:t xml:space="preserve">alodā, kas sagatavots </w:t>
      </w:r>
      <w:r w:rsidR="00BD4C69" w:rsidRPr="002D7842">
        <w:rPr>
          <w:szCs w:val="24"/>
        </w:rPr>
        <w:t>atbilstoš</w:t>
      </w:r>
      <w:r w:rsidRPr="002D7842">
        <w:rPr>
          <w:szCs w:val="24"/>
        </w:rPr>
        <w:t>i normatīvajiem aktiem par kārtību, kādā apliecināmi dokumentu tulkojumi valsts valodā</w:t>
      </w:r>
      <w:r w:rsidR="00BD4C69" w:rsidRPr="002D7842">
        <w:rPr>
          <w:szCs w:val="24"/>
        </w:rPr>
        <w:t>. Par dokumentu tulkojuma atbilstību oriģinālam atbild Pretendents.</w:t>
      </w:r>
    </w:p>
    <w:p w:rsidR="00100B7A" w:rsidRDefault="00100B7A" w:rsidP="004678C8">
      <w:pPr>
        <w:pStyle w:val="ListParagraph"/>
        <w:numPr>
          <w:ilvl w:val="2"/>
          <w:numId w:val="3"/>
        </w:numPr>
        <w:tabs>
          <w:tab w:val="left" w:pos="0"/>
        </w:tabs>
        <w:spacing w:line="240" w:lineRule="auto"/>
        <w:ind w:left="567" w:right="43" w:hanging="567"/>
        <w:jc w:val="both"/>
        <w:rPr>
          <w:szCs w:val="24"/>
        </w:rPr>
      </w:pPr>
      <w:r w:rsidRPr="002D7842">
        <w:rPr>
          <w:szCs w:val="24"/>
        </w:rPr>
        <w:t xml:space="preserve"> Piedāvājuma dokumentu lapām jābūt </w:t>
      </w:r>
      <w:r w:rsidR="00652DC1" w:rsidRPr="008051FB">
        <w:rPr>
          <w:szCs w:val="24"/>
        </w:rPr>
        <w:t>numurētām</w:t>
      </w:r>
      <w:r w:rsidRPr="008051FB">
        <w:rPr>
          <w:szCs w:val="24"/>
        </w:rPr>
        <w:t xml:space="preserve"> </w:t>
      </w:r>
      <w:r w:rsidRPr="002D7842">
        <w:rPr>
          <w:szCs w:val="24"/>
        </w:rPr>
        <w:t xml:space="preserve">un jāatbilst pievienotajam </w:t>
      </w:r>
      <w:r>
        <w:rPr>
          <w:szCs w:val="24"/>
        </w:rPr>
        <w:t>satura rādītājam;</w:t>
      </w:r>
    </w:p>
    <w:p w:rsidR="00100B7A" w:rsidRDefault="00100B7A" w:rsidP="004678C8">
      <w:pPr>
        <w:pStyle w:val="ListParagraph"/>
        <w:numPr>
          <w:ilvl w:val="2"/>
          <w:numId w:val="3"/>
        </w:numPr>
        <w:tabs>
          <w:tab w:val="left" w:pos="0"/>
        </w:tabs>
        <w:spacing w:line="240" w:lineRule="auto"/>
        <w:ind w:left="567" w:right="43" w:hanging="567"/>
        <w:jc w:val="both"/>
        <w:rPr>
          <w:szCs w:val="24"/>
        </w:rPr>
      </w:pPr>
      <w:r>
        <w:rPr>
          <w:szCs w:val="24"/>
        </w:rPr>
        <w:t>Visiem piedāvājuma dokumentiem jābūt cauršūtiem ar izturīgu diegu vai auklu. Diegiem jābūt stingri nostiprinātiem, uzlīmējot papīra lapu. Šuvuma vietai jābūt apstiprinātai ar piegādātāja pārstāvja, ar pārst</w:t>
      </w:r>
      <w:r w:rsidR="009F6384">
        <w:rPr>
          <w:szCs w:val="24"/>
        </w:rPr>
        <w:t>ā</w:t>
      </w:r>
      <w:r>
        <w:rPr>
          <w:szCs w:val="24"/>
        </w:rPr>
        <w:t>vības, parakstu, jānorāda atšifrēts lappušu skaits. Piedāvājumam jābūt noformētam tā, lai novērstu iespēju nomainīt lapas, nesabojājot nostiprinājumu.</w:t>
      </w:r>
    </w:p>
    <w:p w:rsidR="00100B7A" w:rsidRDefault="00100B7A" w:rsidP="004678C8">
      <w:pPr>
        <w:pStyle w:val="ListParagraph"/>
        <w:numPr>
          <w:ilvl w:val="1"/>
          <w:numId w:val="3"/>
        </w:numPr>
        <w:tabs>
          <w:tab w:val="left" w:pos="0"/>
        </w:tabs>
        <w:spacing w:line="240" w:lineRule="auto"/>
        <w:ind w:left="567" w:right="43" w:hanging="567"/>
        <w:jc w:val="both"/>
        <w:rPr>
          <w:szCs w:val="24"/>
        </w:rPr>
      </w:pPr>
      <w:r>
        <w:rPr>
          <w:szCs w:val="24"/>
        </w:rPr>
        <w:t>Visi izdevumi, kas saistīti ar piedāvājuma sagatavo</w:t>
      </w:r>
      <w:r w:rsidR="00FF46D9">
        <w:rPr>
          <w:szCs w:val="24"/>
        </w:rPr>
        <w:t>šanu un iesniegšanu Konkursā, j</w:t>
      </w:r>
      <w:r>
        <w:rPr>
          <w:szCs w:val="24"/>
        </w:rPr>
        <w:t>āsedz Konkursa pretendentam.</w:t>
      </w:r>
    </w:p>
    <w:p w:rsidR="00100B7A" w:rsidRDefault="00100B7A" w:rsidP="004678C8">
      <w:pPr>
        <w:pStyle w:val="ListParagraph"/>
        <w:numPr>
          <w:ilvl w:val="1"/>
          <w:numId w:val="3"/>
        </w:numPr>
        <w:tabs>
          <w:tab w:val="left" w:pos="0"/>
        </w:tabs>
        <w:spacing w:line="240" w:lineRule="auto"/>
        <w:ind w:left="567" w:right="43" w:hanging="567"/>
        <w:jc w:val="both"/>
        <w:rPr>
          <w:szCs w:val="24"/>
        </w:rPr>
      </w:pPr>
      <w:r>
        <w:rPr>
          <w:szCs w:val="24"/>
        </w:rPr>
        <w:t>Piedāvājums jāparaksta personai, kura likumiski pārstāv Pretendentu, vai ir pilnvarota pārstāvēt prete</w:t>
      </w:r>
      <w:r w:rsidR="008D1B31">
        <w:rPr>
          <w:szCs w:val="24"/>
        </w:rPr>
        <w:t xml:space="preserve">ndentu šajā </w:t>
      </w:r>
      <w:r w:rsidR="008D1B31" w:rsidRPr="008051FB">
        <w:rPr>
          <w:szCs w:val="24"/>
        </w:rPr>
        <w:t>iepirkuma proc</w:t>
      </w:r>
      <w:r w:rsidRPr="008051FB">
        <w:rPr>
          <w:szCs w:val="24"/>
        </w:rPr>
        <w:t xml:space="preserve">edūrā. </w:t>
      </w:r>
      <w:r>
        <w:rPr>
          <w:szCs w:val="24"/>
        </w:rPr>
        <w:t>Pilnvara</w:t>
      </w:r>
      <w:r w:rsidR="00DE6D1E">
        <w:rPr>
          <w:szCs w:val="24"/>
        </w:rPr>
        <w:t xml:space="preserve"> noformējama kā atsevišķs dokuments un pievienojams piedāvājumam</w:t>
      </w:r>
      <w:r w:rsidR="006F37A4">
        <w:rPr>
          <w:szCs w:val="24"/>
        </w:rPr>
        <w:t>.</w:t>
      </w:r>
    </w:p>
    <w:p w:rsidR="00BD4C69" w:rsidRDefault="00BD4C69" w:rsidP="004678C8">
      <w:pPr>
        <w:pStyle w:val="ListParagraph"/>
        <w:numPr>
          <w:ilvl w:val="1"/>
          <w:numId w:val="3"/>
        </w:numPr>
        <w:tabs>
          <w:tab w:val="left" w:pos="0"/>
        </w:tabs>
        <w:spacing w:line="240" w:lineRule="auto"/>
        <w:ind w:left="567" w:right="43" w:hanging="567"/>
        <w:jc w:val="both"/>
        <w:rPr>
          <w:szCs w:val="24"/>
        </w:rPr>
      </w:pPr>
      <w:r>
        <w:rPr>
          <w:szCs w:val="24"/>
        </w:rPr>
        <w:t>Iesniedzot piedāvājumu, piegādātājs ir tiesīgs visu iesniegto dokumentu atvasinājumu un tulkojumu pareizību ap</w:t>
      </w:r>
      <w:r w:rsidR="00B92BEE">
        <w:rPr>
          <w:szCs w:val="24"/>
        </w:rPr>
        <w:t>liecināt ar vienu apliecinājumu</w:t>
      </w:r>
      <w:r>
        <w:rPr>
          <w:szCs w:val="24"/>
        </w:rPr>
        <w:t xml:space="preserve"> ar nosacījumu, ka viss piedāvāj</w:t>
      </w:r>
      <w:r w:rsidR="00B92BEE">
        <w:rPr>
          <w:szCs w:val="24"/>
        </w:rPr>
        <w:t>ums ir cauršūts vai caurauklots</w:t>
      </w:r>
      <w:r>
        <w:rPr>
          <w:szCs w:val="24"/>
        </w:rPr>
        <w:t xml:space="preserve"> atbilstoši Konkursa nolikuma prasībām.</w:t>
      </w:r>
    </w:p>
    <w:p w:rsidR="00C84115" w:rsidRPr="00C84115" w:rsidRDefault="00C84115" w:rsidP="004678C8">
      <w:pPr>
        <w:pStyle w:val="ListParagraph"/>
        <w:numPr>
          <w:ilvl w:val="0"/>
          <w:numId w:val="3"/>
        </w:numPr>
        <w:tabs>
          <w:tab w:val="left" w:pos="0"/>
        </w:tabs>
        <w:spacing w:line="240" w:lineRule="auto"/>
        <w:ind w:right="43"/>
        <w:jc w:val="center"/>
        <w:rPr>
          <w:szCs w:val="24"/>
        </w:rPr>
      </w:pPr>
      <w:r>
        <w:rPr>
          <w:b/>
          <w:szCs w:val="24"/>
        </w:rPr>
        <w:t>Prasības pretendentiem</w:t>
      </w:r>
    </w:p>
    <w:p w:rsidR="00C84115" w:rsidRDefault="00B92BEE" w:rsidP="004678C8">
      <w:pPr>
        <w:pStyle w:val="ListParagraph"/>
        <w:numPr>
          <w:ilvl w:val="1"/>
          <w:numId w:val="3"/>
        </w:numPr>
        <w:tabs>
          <w:tab w:val="left" w:pos="0"/>
        </w:tabs>
        <w:spacing w:line="240" w:lineRule="auto"/>
        <w:ind w:left="567" w:right="43" w:hanging="567"/>
        <w:rPr>
          <w:szCs w:val="24"/>
        </w:rPr>
      </w:pPr>
      <w:r>
        <w:rPr>
          <w:szCs w:val="24"/>
        </w:rPr>
        <w:t>Pretendentu kvalifi</w:t>
      </w:r>
      <w:r w:rsidR="00C84115">
        <w:rPr>
          <w:szCs w:val="24"/>
        </w:rPr>
        <w:t>kācijas prasības ir obligātas visiem Pretendentiem, kas vēlas iegūt tiesības veikt Iepirkuma priekšmeta izpildi slēgt iepirkuma līgumu.</w:t>
      </w:r>
    </w:p>
    <w:p w:rsidR="00C84115" w:rsidRDefault="00C84115" w:rsidP="004678C8">
      <w:pPr>
        <w:pStyle w:val="ListParagraph"/>
        <w:numPr>
          <w:ilvl w:val="1"/>
          <w:numId w:val="3"/>
        </w:numPr>
        <w:tabs>
          <w:tab w:val="left" w:pos="0"/>
        </w:tabs>
        <w:spacing w:line="240" w:lineRule="auto"/>
        <w:ind w:left="567" w:right="43" w:hanging="567"/>
        <w:rPr>
          <w:szCs w:val="24"/>
          <w:u w:val="single"/>
        </w:rPr>
      </w:pPr>
      <w:r w:rsidRPr="00545ED0">
        <w:rPr>
          <w:szCs w:val="24"/>
          <w:u w:val="single"/>
        </w:rPr>
        <w:t xml:space="preserve">Pretendentu izslēgšanas noteikumi </w:t>
      </w:r>
      <w:r w:rsidRPr="008051FB">
        <w:rPr>
          <w:szCs w:val="24"/>
          <w:u w:val="single"/>
        </w:rPr>
        <w:t>saskaņā ar Publisko i</w:t>
      </w:r>
      <w:r w:rsidR="00545ED0" w:rsidRPr="008051FB">
        <w:rPr>
          <w:szCs w:val="24"/>
          <w:u w:val="single"/>
        </w:rPr>
        <w:t>epirkumu likuma 42.pantu:</w:t>
      </w:r>
    </w:p>
    <w:p w:rsidR="00545ED0" w:rsidRDefault="00545ED0" w:rsidP="004678C8">
      <w:pPr>
        <w:pStyle w:val="ListParagraph"/>
        <w:numPr>
          <w:ilvl w:val="2"/>
          <w:numId w:val="3"/>
        </w:numPr>
        <w:tabs>
          <w:tab w:val="left" w:pos="0"/>
        </w:tabs>
        <w:spacing w:line="240" w:lineRule="auto"/>
        <w:ind w:left="567" w:right="43" w:hanging="567"/>
        <w:jc w:val="both"/>
        <w:rPr>
          <w:szCs w:val="24"/>
        </w:rPr>
      </w:pPr>
      <w:r w:rsidRPr="00545ED0">
        <w:rPr>
          <w:szCs w:val="24"/>
        </w:rPr>
        <w:t>Pr</w:t>
      </w:r>
      <w:r>
        <w:rPr>
          <w:szCs w:val="24"/>
        </w:rPr>
        <w:t>etendents vai persona, kura ir Pretendenta valdes vai padomes loceklis, pārstāvtiesīgā persona vai prokūrists, vai persona, kura ir pilnvarota pārstāvēt Pretendentu darbībās, kas saistītas ar filiāl</w:t>
      </w:r>
      <w:r w:rsidR="00865ECB">
        <w:rPr>
          <w:szCs w:val="24"/>
        </w:rPr>
        <w:t>i</w:t>
      </w:r>
      <w:r>
        <w:rPr>
          <w:szCs w:val="24"/>
        </w:rPr>
        <w:t xml:space="preserve">, ar tādu prokurora priekšrakstu par sodu vai tiesas spriedumu, kas stājies spēkā un kļuvis neapstrīdams un nepārsūdzams, atzīta par vainīgu vai tai ir piemērots piespiedu ietekmēšanas līdzeklis par jebkuru no šādiem noziedzīgiem nodarījumiem (izņemot Publisko iepirkumu likuma 42.panta trešās daļas 1.punktā noteiktos gadījumus): </w:t>
      </w:r>
    </w:p>
    <w:p w:rsidR="00545ED0" w:rsidRDefault="00E61B7C" w:rsidP="004678C8">
      <w:pPr>
        <w:pStyle w:val="ListParagraph"/>
        <w:numPr>
          <w:ilvl w:val="0"/>
          <w:numId w:val="14"/>
        </w:numPr>
        <w:tabs>
          <w:tab w:val="left" w:pos="0"/>
        </w:tabs>
        <w:spacing w:line="240" w:lineRule="auto"/>
        <w:ind w:left="567" w:right="43" w:hanging="567"/>
        <w:jc w:val="both"/>
        <w:rPr>
          <w:szCs w:val="24"/>
        </w:rPr>
      </w:pPr>
      <w:r>
        <w:rPr>
          <w:szCs w:val="24"/>
        </w:rPr>
        <w:lastRenderedPageBreak/>
        <w:t>noziedzīgas organizācijas izveidošana, vadīšana, iesaistīšanās tajā vai tās sastāvā ietilpstošā organizētā grupā vai citā noziedzīgā</w:t>
      </w:r>
      <w:r w:rsidR="00B92BEE">
        <w:rPr>
          <w:szCs w:val="24"/>
        </w:rPr>
        <w:t xml:space="preserve"> </w:t>
      </w:r>
      <w:r>
        <w:rPr>
          <w:szCs w:val="24"/>
        </w:rPr>
        <w:t xml:space="preserve">formējumā vai piedalīšanās šādas organizācijas izdarītos noziedzīgos nodarījumos, </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krāpšana, piesavināšanā</w:t>
      </w:r>
      <w:r w:rsidR="00B92BEE">
        <w:rPr>
          <w:szCs w:val="24"/>
        </w:rPr>
        <w:t>s vai noziedzīgi iegūtu līdzekļu</w:t>
      </w:r>
      <w:r>
        <w:rPr>
          <w:szCs w:val="24"/>
        </w:rPr>
        <w:t xml:space="preserve"> legalizēšana,</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terorisms, terorisma finansēšana, aicinājums uz terorismu, terori</w:t>
      </w:r>
      <w:r w:rsidR="00B92BEE">
        <w:rPr>
          <w:szCs w:val="24"/>
        </w:rPr>
        <w:t>sma</w:t>
      </w:r>
      <w:r>
        <w:rPr>
          <w:szCs w:val="24"/>
        </w:rPr>
        <w:t xml:space="preserve"> draudi vai personas vervēšana un apmācīšana terora aktu veikšanai,</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cilvēku tirdzniecība,</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izvairīšanās no nodokļiem un tiem pielīdzināto maksājumu nomaksas;</w:t>
      </w:r>
    </w:p>
    <w:p w:rsidR="00E61B7C" w:rsidRDefault="00E61B7C" w:rsidP="004678C8">
      <w:pPr>
        <w:pStyle w:val="ListParagraph"/>
        <w:numPr>
          <w:ilvl w:val="2"/>
          <w:numId w:val="3"/>
        </w:numPr>
        <w:tabs>
          <w:tab w:val="left" w:pos="0"/>
        </w:tabs>
        <w:spacing w:line="240" w:lineRule="auto"/>
        <w:ind w:left="567" w:right="43" w:hanging="567"/>
        <w:jc w:val="both"/>
        <w:rPr>
          <w:szCs w:val="24"/>
        </w:rPr>
      </w:pPr>
      <w:r>
        <w:rPr>
          <w:szCs w:val="24"/>
        </w:rPr>
        <w:t>Ir konstatēts, ka Pretendentam piedāvājumu iesniegšanas</w:t>
      </w:r>
      <w:r w:rsidR="00B92BEE">
        <w:rPr>
          <w:szCs w:val="24"/>
        </w:rPr>
        <w:t xml:space="preserve"> </w:t>
      </w:r>
      <w:r>
        <w:rPr>
          <w:szCs w:val="24"/>
        </w:rPr>
        <w:t>termiņa pēdējā dienā vai dienā, kad pieņemts lēmums par iespējamu</w:t>
      </w:r>
      <w:r w:rsidR="00405548">
        <w:rPr>
          <w:szCs w:val="24"/>
        </w:rPr>
        <w:t xml:space="preserve"> iepirkuma līguma slēgšanas tiesību piešķiršanu, Latvijā vai valstī, kurā tas reģistrēts</w:t>
      </w:r>
      <w:r w:rsidR="00B92BEE">
        <w:rPr>
          <w:szCs w:val="24"/>
        </w:rPr>
        <w:t>,</w:t>
      </w:r>
      <w:r w:rsidR="00405548">
        <w:rPr>
          <w:szCs w:val="24"/>
        </w:rPr>
        <w:t xml:space="preserve"> vai kurā atrodas tā patstāvīgā dzīvesvieta, ir nodokļu parādi, tai skaitā valsts sociālās apdrošināšanas obligāto iemaksu parādi, kas kopsummā kādā no valstīm pārsniedz 150 euro. Attiecībā uz Latvijā reģistrētiem un patstāvīgi dzīvojošiem Pretendentiem, Pasūtītājs ņem vērā informāciju, kas ievietota Ministru kabineta noteiktajā informācijas sistēmā Valsts ieņēmumu dienesta publiskās nodokļu parādnieku datu</w:t>
      </w:r>
      <w:r w:rsidR="00B92BEE">
        <w:rPr>
          <w:szCs w:val="24"/>
        </w:rPr>
        <w:t xml:space="preserve"> </w:t>
      </w:r>
      <w:r w:rsidR="00405548">
        <w:rPr>
          <w:szCs w:val="24"/>
        </w:rPr>
        <w:t>bāzes un Nekustamā īpašuma nodokļa administrēšanas sistēmas pēdējās datu aktualizācijas datumā;</w:t>
      </w:r>
    </w:p>
    <w:p w:rsidR="00405548" w:rsidRDefault="00405548" w:rsidP="004678C8">
      <w:pPr>
        <w:pStyle w:val="ListParagraph"/>
        <w:numPr>
          <w:ilvl w:val="2"/>
          <w:numId w:val="3"/>
        </w:numPr>
        <w:tabs>
          <w:tab w:val="left" w:pos="0"/>
        </w:tabs>
        <w:spacing w:line="240" w:lineRule="auto"/>
        <w:ind w:left="567" w:right="43" w:hanging="567"/>
        <w:jc w:val="both"/>
        <w:rPr>
          <w:szCs w:val="24"/>
        </w:rPr>
      </w:pPr>
      <w:r>
        <w:rPr>
          <w:szCs w:val="24"/>
        </w:rPr>
        <w:t>Ir pasludināts Pretendenta maksātnespējas process, apturēta Pretendenta saimnieciskā darbība, uzsākta tiesvedība par Pretendenta bankrotu vai Pretendents tiek likvidēts;</w:t>
      </w:r>
    </w:p>
    <w:p w:rsidR="00405548" w:rsidRDefault="00A97834" w:rsidP="004678C8">
      <w:pPr>
        <w:pStyle w:val="ListParagraph"/>
        <w:numPr>
          <w:ilvl w:val="2"/>
          <w:numId w:val="3"/>
        </w:numPr>
        <w:tabs>
          <w:tab w:val="left" w:pos="0"/>
        </w:tabs>
        <w:spacing w:line="240" w:lineRule="auto"/>
        <w:ind w:left="567" w:right="43" w:hanging="567"/>
        <w:jc w:val="both"/>
        <w:rPr>
          <w:szCs w:val="24"/>
        </w:rPr>
      </w:pPr>
      <w:r>
        <w:rPr>
          <w:szCs w:val="24"/>
        </w:rPr>
        <w:t>Iepirkumu procedūras dokumentu sagatavotājs (Pasūtītāja amatpersona vai darbinieks), iepirkuma komisijas loceklis vai eksperts</w:t>
      </w:r>
      <w:r w:rsidR="00B92BEE">
        <w:rPr>
          <w:szCs w:val="24"/>
        </w:rPr>
        <w:t xml:space="preserve"> ir saistī</w:t>
      </w:r>
      <w:r>
        <w:rPr>
          <w:szCs w:val="24"/>
        </w:rPr>
        <w:t>ts ar Pretendentu Publisko iepirkumu likuma 25.panta pirmās un otrās daļas izpratnē</w:t>
      </w:r>
      <w:r w:rsidR="00B92BEE">
        <w:rPr>
          <w:szCs w:val="24"/>
        </w:rPr>
        <w:t>,</w:t>
      </w:r>
      <w:r w:rsidR="00B40C00">
        <w:rPr>
          <w:szCs w:val="24"/>
        </w:rPr>
        <w:t xml:space="preserve"> vai ir i</w:t>
      </w:r>
      <w:r>
        <w:rPr>
          <w:szCs w:val="24"/>
        </w:rPr>
        <w:t>eint</w:t>
      </w:r>
      <w:r w:rsidR="00B92BEE">
        <w:rPr>
          <w:szCs w:val="24"/>
        </w:rPr>
        <w:t>eresēts kāda Pretendenta izvēlē</w:t>
      </w:r>
      <w:r>
        <w:rPr>
          <w:szCs w:val="24"/>
        </w:rPr>
        <w:t xml:space="preserve"> un </w:t>
      </w:r>
      <w:r w:rsidR="00B92BEE">
        <w:rPr>
          <w:szCs w:val="24"/>
        </w:rPr>
        <w:t>Pasūtītājam nav iespējams novē</w:t>
      </w:r>
      <w:r>
        <w:rPr>
          <w:szCs w:val="24"/>
        </w:rPr>
        <w:t>rst šo situāciju ar Pretendentu mazāk ierobežojošiem pasākumiem;</w:t>
      </w:r>
    </w:p>
    <w:p w:rsidR="00A97834" w:rsidRDefault="00B40C00" w:rsidP="004678C8">
      <w:pPr>
        <w:pStyle w:val="ListParagraph"/>
        <w:numPr>
          <w:ilvl w:val="2"/>
          <w:numId w:val="3"/>
        </w:numPr>
        <w:tabs>
          <w:tab w:val="left" w:pos="0"/>
        </w:tabs>
        <w:spacing w:line="240" w:lineRule="auto"/>
        <w:ind w:left="567" w:right="43" w:hanging="567"/>
        <w:jc w:val="both"/>
        <w:rPr>
          <w:szCs w:val="24"/>
        </w:rPr>
      </w:pPr>
      <w:r>
        <w:rPr>
          <w:szCs w:val="24"/>
        </w:rPr>
        <w:t>Pretendentam ir konkurenci ierobežojošas priekšrocības iepirkuma procedūrā, ja tas</w:t>
      </w:r>
      <w:r w:rsidR="00B92BEE">
        <w:rPr>
          <w:szCs w:val="24"/>
        </w:rPr>
        <w:t>,</w:t>
      </w:r>
      <w:r>
        <w:rPr>
          <w:szCs w:val="24"/>
        </w:rPr>
        <w:t xml:space="preserve"> vai ar to saistīta juridiskā persona</w:t>
      </w:r>
      <w:r w:rsidR="00B92BEE">
        <w:rPr>
          <w:szCs w:val="24"/>
        </w:rPr>
        <w:t>,</w:t>
      </w:r>
      <w:r>
        <w:rPr>
          <w:szCs w:val="24"/>
        </w:rPr>
        <w:t xml:space="preserve"> iesaistījās iepirkuma procedūras sagatavošanā saskaņā ar Publisko</w:t>
      </w:r>
      <w:r w:rsidR="00652DC1">
        <w:rPr>
          <w:szCs w:val="24"/>
        </w:rPr>
        <w:t xml:space="preserve"> iepirkumu likuma 18.panta cetur</w:t>
      </w:r>
      <w:r>
        <w:rPr>
          <w:szCs w:val="24"/>
        </w:rPr>
        <w:t>to daļu un šīs priekšrocības nevar novērst ar mazāk ierobežojošiem pasākumiem, un Pretendents nevar pierādīt, ka tā vai ar to saistītas juridiskās personas dalība iepirkuma procedūras sagatavošanā neierobežo konkurenci;</w:t>
      </w:r>
    </w:p>
    <w:p w:rsidR="00B40C00" w:rsidRDefault="00B40C00" w:rsidP="004678C8">
      <w:pPr>
        <w:pStyle w:val="ListParagraph"/>
        <w:numPr>
          <w:ilvl w:val="2"/>
          <w:numId w:val="3"/>
        </w:numPr>
        <w:tabs>
          <w:tab w:val="left" w:pos="0"/>
        </w:tabs>
        <w:spacing w:line="240" w:lineRule="auto"/>
        <w:ind w:left="567" w:right="43" w:hanging="567"/>
        <w:jc w:val="both"/>
        <w:rPr>
          <w:szCs w:val="24"/>
        </w:rPr>
      </w:pPr>
      <w:r>
        <w:rPr>
          <w:szCs w:val="24"/>
        </w:rPr>
        <w:t>Pretendents ar tādu kompetentas institūcijas lēmumu vai tiesas spriedumu, kurš stājies spēkā un kļuvis neapstrīdams un nepārsūdzams, ir atzīts par vainīgu konkurences tiesību pārkāpumā, kas izpaužas kā horizontālā karteļa vienošanās, izņemot gadī</w:t>
      </w:r>
      <w:r w:rsidR="00B92BEE">
        <w:rPr>
          <w:szCs w:val="24"/>
        </w:rPr>
        <w:t>jumu, kad attiecīgā institūcija</w:t>
      </w:r>
      <w:r>
        <w:rPr>
          <w:szCs w:val="24"/>
        </w:rPr>
        <w:t xml:space="preserve"> konstatējot konkure</w:t>
      </w:r>
      <w:r w:rsidR="00B92BEE">
        <w:rPr>
          <w:szCs w:val="24"/>
        </w:rPr>
        <w:t>nces tiesību pārkāpumu</w:t>
      </w:r>
      <w:r w:rsidR="0044472F">
        <w:rPr>
          <w:szCs w:val="24"/>
        </w:rPr>
        <w:t xml:space="preserve"> par sadarbību iecietības programmas ietvaros</w:t>
      </w:r>
      <w:r w:rsidR="00B92BEE">
        <w:rPr>
          <w:szCs w:val="24"/>
        </w:rPr>
        <w:t>,</w:t>
      </w:r>
      <w:r w:rsidR="0044472F">
        <w:rPr>
          <w:szCs w:val="24"/>
        </w:rPr>
        <w:t xml:space="preserve"> ir Pretendentu atbrīvojusi no naudas soda vai naudas sodu samazinājusi (izņemot Publisko iepirkumu likuma 42.panta trešās daļas 2.punktā noteikto gadījumu);</w:t>
      </w:r>
    </w:p>
    <w:p w:rsidR="0044472F" w:rsidRDefault="0044472F" w:rsidP="004678C8">
      <w:pPr>
        <w:pStyle w:val="ListParagraph"/>
        <w:numPr>
          <w:ilvl w:val="2"/>
          <w:numId w:val="3"/>
        </w:numPr>
        <w:tabs>
          <w:tab w:val="left" w:pos="0"/>
        </w:tabs>
        <w:spacing w:line="240" w:lineRule="auto"/>
        <w:ind w:left="567" w:right="43" w:hanging="567"/>
        <w:jc w:val="both"/>
        <w:rPr>
          <w:szCs w:val="24"/>
        </w:rPr>
      </w:pPr>
      <w:r>
        <w:rPr>
          <w:szCs w:val="24"/>
        </w:rPr>
        <w:t>Pretendents</w:t>
      </w:r>
      <w:r w:rsidR="00B92BEE">
        <w:rPr>
          <w:szCs w:val="24"/>
        </w:rPr>
        <w:t>,</w:t>
      </w:r>
      <w:r>
        <w:rPr>
          <w:szCs w:val="24"/>
        </w:rPr>
        <w:t xml:space="preserve"> ar tādu kompetentas institūcijas lēmumu vai tiesas spriedumu, kas stājies spēkā un kļuvis neapstrīdams un nepārsūdzams, ir atzīts par vainīgu pārkāpumā, kas izpaužas kā: </w:t>
      </w:r>
    </w:p>
    <w:p w:rsidR="0044472F" w:rsidRDefault="0044472F" w:rsidP="004678C8">
      <w:pPr>
        <w:pStyle w:val="ListParagraph"/>
        <w:numPr>
          <w:ilvl w:val="0"/>
          <w:numId w:val="15"/>
        </w:numPr>
        <w:tabs>
          <w:tab w:val="left" w:pos="0"/>
        </w:tabs>
        <w:spacing w:line="240" w:lineRule="auto"/>
        <w:ind w:left="567" w:right="43" w:hanging="567"/>
        <w:jc w:val="both"/>
        <w:rPr>
          <w:szCs w:val="24"/>
        </w:rPr>
      </w:pPr>
      <w:r>
        <w:rPr>
          <w:szCs w:val="24"/>
        </w:rPr>
        <w:t>vienas vai vairāku personu nodarbināšana, ja tām nav nepieciešamās darba atļaujas</w:t>
      </w:r>
      <w:r w:rsidR="00B92BEE">
        <w:rPr>
          <w:szCs w:val="24"/>
        </w:rPr>
        <w:t>,</w:t>
      </w:r>
      <w:r>
        <w:rPr>
          <w:szCs w:val="24"/>
        </w:rPr>
        <w:t xml:space="preserve"> vai</w:t>
      </w:r>
      <w:r w:rsidR="00B92BEE">
        <w:rPr>
          <w:szCs w:val="24"/>
        </w:rPr>
        <w:t>,</w:t>
      </w:r>
      <w:r>
        <w:rPr>
          <w:szCs w:val="24"/>
        </w:rPr>
        <w:t xml:space="preserve"> ja tās nav tiesīgas uzturēties Eiropas Savienības dalībvalstī (izņemot PIL 42.panta trešās daļas 1.punktā noteikto gadījumu</w:t>
      </w:r>
      <w:r w:rsidR="00547048">
        <w:rPr>
          <w:szCs w:val="24"/>
        </w:rPr>
        <w:t>),</w:t>
      </w:r>
    </w:p>
    <w:p w:rsidR="00E61B7C" w:rsidRDefault="00547048" w:rsidP="004678C8">
      <w:pPr>
        <w:pStyle w:val="ListParagraph"/>
        <w:numPr>
          <w:ilvl w:val="0"/>
          <w:numId w:val="15"/>
        </w:numPr>
        <w:tabs>
          <w:tab w:val="left" w:pos="0"/>
        </w:tabs>
        <w:spacing w:line="240" w:lineRule="auto"/>
        <w:ind w:left="567" w:right="43" w:hanging="567"/>
        <w:jc w:val="both"/>
        <w:rPr>
          <w:szCs w:val="24"/>
        </w:rPr>
      </w:pPr>
      <w:r>
        <w:rPr>
          <w:szCs w:val="24"/>
        </w:rPr>
        <w:t>personas nodarbināšana bez rakstveidā noslēgta darba līguma, nodokļu normatīvajos aktos noteiktajā termiņā neiesniedzot par šo personu informatīvo deklarāciju par darbiniekiem, kas iesniedzama par personām, kuras uzsāk darbu (izņemot PIL 42.panta trešās daļas 2.punktā noteikto gadījumu);</w:t>
      </w:r>
    </w:p>
    <w:p w:rsidR="00547048" w:rsidRDefault="00547048" w:rsidP="004678C8">
      <w:pPr>
        <w:pStyle w:val="ListParagraph"/>
        <w:numPr>
          <w:ilvl w:val="2"/>
          <w:numId w:val="3"/>
        </w:numPr>
        <w:tabs>
          <w:tab w:val="left" w:pos="0"/>
        </w:tabs>
        <w:spacing w:line="240" w:lineRule="auto"/>
        <w:ind w:left="567" w:right="43" w:hanging="567"/>
        <w:jc w:val="both"/>
        <w:rPr>
          <w:szCs w:val="24"/>
        </w:rPr>
      </w:pPr>
      <w:r>
        <w:rPr>
          <w:szCs w:val="24"/>
        </w:rPr>
        <w:t xml:space="preserve">Pretendents ir iesniedzis nepatiesu informāciju, lai apliecinātu atbilstību Publisko iepirkumu likuma 42.panta noteikumiem vai saskaņā ar Publisko iepirkumu likuma </w:t>
      </w:r>
      <w:r>
        <w:rPr>
          <w:szCs w:val="24"/>
        </w:rPr>
        <w:lastRenderedPageBreak/>
        <w:t>noteiktajām pretendentu kvalifikācijas prasībām, vai vispār nav sniedzis prasīto informāciju;</w:t>
      </w:r>
    </w:p>
    <w:p w:rsidR="00547048" w:rsidRDefault="00547048" w:rsidP="004678C8">
      <w:pPr>
        <w:pStyle w:val="ListParagraph"/>
        <w:numPr>
          <w:ilvl w:val="2"/>
          <w:numId w:val="3"/>
        </w:numPr>
        <w:tabs>
          <w:tab w:val="left" w:pos="0"/>
        </w:tabs>
        <w:spacing w:line="240" w:lineRule="auto"/>
        <w:ind w:left="567" w:right="43" w:hanging="567"/>
        <w:jc w:val="both"/>
        <w:rPr>
          <w:szCs w:val="24"/>
        </w:rPr>
      </w:pPr>
      <w:r>
        <w:rPr>
          <w:szCs w:val="24"/>
        </w:rPr>
        <w:t>Uz personālsabiedrības bi</w:t>
      </w:r>
      <w:r w:rsidR="00B92BEE">
        <w:rPr>
          <w:szCs w:val="24"/>
        </w:rPr>
        <w:t>edru, ja Pretendents ir personālsabiedrība</w:t>
      </w:r>
      <w:r>
        <w:rPr>
          <w:szCs w:val="24"/>
        </w:rPr>
        <w:t xml:space="preserve"> un katru piegādātāju apvienības dalībnieks</w:t>
      </w:r>
      <w:r w:rsidR="00B92BEE">
        <w:rPr>
          <w:szCs w:val="24"/>
        </w:rPr>
        <w:t>,</w:t>
      </w:r>
      <w:r w:rsidR="0020028E">
        <w:rPr>
          <w:szCs w:val="24"/>
        </w:rPr>
        <w:t xml:space="preserve"> ir attiecināmi Publisko iepirkuma likuma 42.panta pirmās daļas 1., 2., 3., 4., 5., 6. </w:t>
      </w:r>
      <w:r w:rsidR="00ED350D">
        <w:rPr>
          <w:szCs w:val="24"/>
        </w:rPr>
        <w:t>v</w:t>
      </w:r>
      <w:r w:rsidR="0020028E">
        <w:rPr>
          <w:szCs w:val="24"/>
        </w:rPr>
        <w:t>ai 7.punktu (nolikuma 7.2.1. – 7.2.7.punkti) nosacījumi;</w:t>
      </w:r>
    </w:p>
    <w:p w:rsidR="0020028E" w:rsidRDefault="00ED350D" w:rsidP="004678C8">
      <w:pPr>
        <w:pStyle w:val="ListParagraph"/>
        <w:numPr>
          <w:ilvl w:val="2"/>
          <w:numId w:val="3"/>
        </w:numPr>
        <w:tabs>
          <w:tab w:val="left" w:pos="0"/>
        </w:tabs>
        <w:spacing w:line="240" w:lineRule="auto"/>
        <w:ind w:left="567" w:right="43" w:hanging="567"/>
        <w:jc w:val="both"/>
        <w:rPr>
          <w:szCs w:val="24"/>
        </w:rPr>
      </w:pPr>
      <w:r>
        <w:rPr>
          <w:szCs w:val="24"/>
        </w:rPr>
        <w:t>Uz Pretendenta norādīto apakšuzņēmēju, kura sniedzamo pakalpojumu vērtība ir vismaz 10% no kopējās publiska būvdarbu līguma vērtības, ir attiecināmi Publisko iepirkuma likuma 42.panta pirmās daļas 2., 3., 4., 5., 6. vai 7. Punkta (nolikuma 7.2.2. – 7.2.7.punkti) nosacījumi;</w:t>
      </w:r>
    </w:p>
    <w:p w:rsidR="00ED350D" w:rsidRDefault="00ED350D" w:rsidP="004678C8">
      <w:pPr>
        <w:pStyle w:val="ListParagraph"/>
        <w:numPr>
          <w:ilvl w:val="2"/>
          <w:numId w:val="3"/>
        </w:numPr>
        <w:tabs>
          <w:tab w:val="left" w:pos="0"/>
        </w:tabs>
        <w:spacing w:line="240" w:lineRule="auto"/>
        <w:ind w:left="567" w:right="43" w:hanging="567"/>
        <w:jc w:val="both"/>
        <w:rPr>
          <w:szCs w:val="24"/>
        </w:rPr>
      </w:pPr>
      <w:r>
        <w:rPr>
          <w:szCs w:val="24"/>
        </w:rPr>
        <w:t>Uz Pretendenta norādīto personu, uz kuras iespējām Pretendents balstās, lai apliecinātu, ka tā kvalifikācija atbilst paziņojumā par līgumu vai iepirkuma procedūras dokumentos noteiktajām prasībām, ir attiecināmi Publisko iepirkumu likuma 42.panta pirmās daļas 1., 2., 3., 4., 5., 6. vai 7.punktu (nolikuma 7.2.1. – 7.2.7.punkti) nosacījumi.</w:t>
      </w:r>
    </w:p>
    <w:p w:rsidR="008D1B31" w:rsidRDefault="008D1B31" w:rsidP="008D1B31">
      <w:pPr>
        <w:pStyle w:val="ListParagraph"/>
        <w:tabs>
          <w:tab w:val="left" w:pos="0"/>
        </w:tabs>
        <w:spacing w:line="240" w:lineRule="auto"/>
        <w:ind w:left="567" w:right="-716"/>
        <w:jc w:val="both"/>
        <w:rPr>
          <w:szCs w:val="24"/>
        </w:rPr>
      </w:pPr>
    </w:p>
    <w:p w:rsidR="00ED350D" w:rsidRDefault="00ED350D" w:rsidP="00593943">
      <w:pPr>
        <w:pStyle w:val="ListParagraph"/>
        <w:numPr>
          <w:ilvl w:val="0"/>
          <w:numId w:val="3"/>
        </w:numPr>
        <w:tabs>
          <w:tab w:val="left" w:pos="0"/>
        </w:tabs>
        <w:spacing w:line="240" w:lineRule="auto"/>
        <w:ind w:right="-716"/>
        <w:jc w:val="center"/>
        <w:rPr>
          <w:b/>
          <w:szCs w:val="24"/>
        </w:rPr>
      </w:pPr>
      <w:r w:rsidRPr="00ED350D">
        <w:rPr>
          <w:b/>
          <w:szCs w:val="24"/>
        </w:rPr>
        <w:t>Prasības pretendentiem un</w:t>
      </w:r>
      <w:r>
        <w:rPr>
          <w:b/>
          <w:szCs w:val="24"/>
        </w:rPr>
        <w:t xml:space="preserve"> </w:t>
      </w:r>
      <w:r w:rsidRPr="00ED350D">
        <w:rPr>
          <w:b/>
          <w:szCs w:val="24"/>
        </w:rPr>
        <w:t>iesniedzamie dokumenti</w:t>
      </w:r>
    </w:p>
    <w:tbl>
      <w:tblPr>
        <w:tblW w:w="1117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4904"/>
      </w:tblGrid>
      <w:tr w:rsidR="00ED350D" w:rsidRPr="00ED350D" w:rsidTr="003F1ABC">
        <w:tc>
          <w:tcPr>
            <w:tcW w:w="6266" w:type="dxa"/>
            <w:shd w:val="clear" w:color="auto" w:fill="auto"/>
          </w:tcPr>
          <w:p w:rsidR="00ED350D" w:rsidRPr="00B92BEE" w:rsidRDefault="00ED350D" w:rsidP="00ED350D">
            <w:pPr>
              <w:spacing w:after="0" w:line="240" w:lineRule="auto"/>
              <w:rPr>
                <w:rFonts w:eastAsia="Times New Roman" w:cs="Times New Roman"/>
                <w:b/>
                <w:bCs/>
                <w:szCs w:val="24"/>
              </w:rPr>
            </w:pPr>
            <w:r w:rsidRPr="00B92BEE">
              <w:rPr>
                <w:rFonts w:eastAsia="Times New Roman" w:cs="Times New Roman"/>
                <w:b/>
                <w:bCs/>
                <w:szCs w:val="24"/>
              </w:rPr>
              <w:t>Prasības Pretendentiem:</w:t>
            </w:r>
          </w:p>
        </w:tc>
        <w:tc>
          <w:tcPr>
            <w:tcW w:w="4904" w:type="dxa"/>
            <w:shd w:val="clear" w:color="auto" w:fill="auto"/>
          </w:tcPr>
          <w:p w:rsidR="00ED350D" w:rsidRPr="00B92BEE" w:rsidRDefault="00ED350D" w:rsidP="00ED350D">
            <w:pPr>
              <w:spacing w:after="0" w:line="240" w:lineRule="auto"/>
              <w:rPr>
                <w:rFonts w:eastAsia="Times New Roman" w:cs="Times New Roman"/>
                <w:b/>
                <w:bCs/>
                <w:szCs w:val="24"/>
              </w:rPr>
            </w:pPr>
            <w:r w:rsidRPr="00B92BEE">
              <w:rPr>
                <w:rFonts w:eastAsia="Times New Roman" w:cs="Times New Roman"/>
                <w:b/>
                <w:bCs/>
                <w:szCs w:val="24"/>
              </w:rPr>
              <w:t>Iesniedzamie dokumenti:</w:t>
            </w:r>
          </w:p>
        </w:tc>
      </w:tr>
      <w:tr w:rsidR="00ED350D" w:rsidRPr="00ED350D" w:rsidTr="003F1ABC">
        <w:tc>
          <w:tcPr>
            <w:tcW w:w="6266" w:type="dxa"/>
            <w:shd w:val="clear" w:color="auto" w:fill="auto"/>
          </w:tcPr>
          <w:p w:rsidR="00ED350D" w:rsidRPr="002D7842" w:rsidRDefault="00ED350D" w:rsidP="009A5B29">
            <w:pPr>
              <w:suppressAutoHyphens/>
              <w:spacing w:after="0" w:line="240" w:lineRule="auto"/>
              <w:jc w:val="both"/>
              <w:rPr>
                <w:rFonts w:eastAsia="Helvetica" w:cs="Times New Roman"/>
                <w:b/>
                <w:szCs w:val="24"/>
                <w:lang w:eastAsia="ar-SA"/>
              </w:rPr>
            </w:pPr>
            <w:r w:rsidRPr="002D7842">
              <w:rPr>
                <w:rFonts w:eastAsia="Helvetica" w:cs="Times New Roman"/>
                <w:b/>
                <w:szCs w:val="24"/>
                <w:lang w:eastAsia="ar-SA"/>
              </w:rPr>
              <w:t>8.1.</w:t>
            </w:r>
            <w:r w:rsidRPr="002D7842">
              <w:rPr>
                <w:rFonts w:eastAsia="Helvetica" w:cs="Times New Roman"/>
                <w:szCs w:val="24"/>
                <w:lang w:eastAsia="ar-SA"/>
              </w:rPr>
              <w:t xml:space="preserve"> </w:t>
            </w:r>
            <w:r w:rsidRPr="002D7842">
              <w:rPr>
                <w:rFonts w:eastAsia="Helvetica" w:cs="Times New Roman"/>
                <w:b/>
                <w:szCs w:val="24"/>
                <w:lang w:eastAsia="ar-SA"/>
              </w:rPr>
              <w:t>Pretendents</w:t>
            </w:r>
            <w:r w:rsidRPr="002D7842">
              <w:rPr>
                <w:rFonts w:eastAsia="Helvetica" w:cs="Times New Roman"/>
                <w:szCs w:val="24"/>
                <w:lang w:eastAsia="ar-SA"/>
              </w:rPr>
              <w:t> ir piegādātājs, kurš ir iesniedzis piedāvājumu.</w:t>
            </w:r>
            <w:r w:rsidRPr="002D7842">
              <w:rPr>
                <w:rFonts w:eastAsia="Helvetica" w:cs="Times New Roman"/>
                <w:b/>
                <w:szCs w:val="24"/>
                <w:lang w:eastAsia="ar-SA"/>
              </w:rPr>
              <w:t xml:space="preserve"> Piegādātājs</w:t>
            </w:r>
            <w:r w:rsidRPr="002D7842">
              <w:rPr>
                <w:rFonts w:eastAsia="Helvetica" w:cs="Times New Roman"/>
                <w:szCs w:val="24"/>
                <w:lang w:eastAsia="ar-SA"/>
              </w:rPr>
              <w:t xml:space="preserve"> var būt fiziskā vai juridiskā persona </w:t>
            </w:r>
            <w:r w:rsidR="009A5B29">
              <w:rPr>
                <w:rFonts w:eastAsia="Helvetica" w:cs="Times New Roman"/>
                <w:szCs w:val="24"/>
                <w:lang w:eastAsia="ar-SA"/>
              </w:rPr>
              <w:t xml:space="preserve">vai </w:t>
            </w:r>
            <w:r w:rsidRPr="002D7842">
              <w:rPr>
                <w:rFonts w:eastAsia="Helvetica" w:cs="Times New Roman"/>
                <w:szCs w:val="24"/>
                <w:lang w:eastAsia="ar-SA"/>
              </w:rPr>
              <w:t>šādu personu apvienība jebkurā to kombinācijā, kas attiecīgi piedāvā tirgū sniegt pakalpojumus.</w:t>
            </w:r>
          </w:p>
        </w:tc>
        <w:tc>
          <w:tcPr>
            <w:tcW w:w="4904" w:type="dxa"/>
            <w:shd w:val="clear" w:color="auto" w:fill="auto"/>
            <w:vAlign w:val="center"/>
          </w:tcPr>
          <w:p w:rsidR="00ED350D" w:rsidRPr="002D7842" w:rsidRDefault="00ED350D" w:rsidP="00ED350D">
            <w:pPr>
              <w:suppressAutoHyphens/>
              <w:spacing w:after="0" w:line="240" w:lineRule="auto"/>
              <w:rPr>
                <w:rFonts w:eastAsia="Times New Roman" w:cs="Times New Roman"/>
                <w:szCs w:val="24"/>
                <w:lang w:eastAsia="ar-SA"/>
              </w:rPr>
            </w:pPr>
            <w:r w:rsidRPr="002D7842">
              <w:rPr>
                <w:rFonts w:eastAsia="Times New Roman" w:cs="Times New Roman"/>
                <w:szCs w:val="24"/>
                <w:lang w:eastAsia="ar-SA"/>
              </w:rPr>
              <w:t>Pieteikums dalībai Konkursā un finanšu piedāvājums (nolikuma 1.pielikums).</w:t>
            </w:r>
          </w:p>
          <w:p w:rsidR="00ED350D" w:rsidRPr="002D7842" w:rsidRDefault="00ED350D" w:rsidP="00ED350D">
            <w:pPr>
              <w:suppressAutoHyphens/>
              <w:spacing w:after="0" w:line="240" w:lineRule="auto"/>
              <w:rPr>
                <w:rFonts w:eastAsia="Times New Roman" w:cs="Times New Roman"/>
                <w:szCs w:val="24"/>
                <w:lang w:eastAsia="ar-SA"/>
              </w:rPr>
            </w:pPr>
          </w:p>
        </w:tc>
      </w:tr>
      <w:tr w:rsidR="00ED350D" w:rsidRPr="00ED350D" w:rsidTr="00BF4AF3">
        <w:tc>
          <w:tcPr>
            <w:tcW w:w="6266" w:type="dxa"/>
            <w:shd w:val="clear" w:color="auto" w:fill="auto"/>
          </w:tcPr>
          <w:p w:rsidR="00ED350D" w:rsidRPr="002D7842" w:rsidRDefault="00ED350D" w:rsidP="00ED350D">
            <w:pPr>
              <w:suppressAutoHyphens/>
              <w:spacing w:after="0" w:line="240" w:lineRule="auto"/>
              <w:jc w:val="both"/>
              <w:rPr>
                <w:rFonts w:eastAsia="Times New Roman" w:cs="Times New Roman"/>
                <w:szCs w:val="24"/>
                <w:lang w:eastAsia="ar-SA"/>
              </w:rPr>
            </w:pPr>
            <w:r w:rsidRPr="002D7842">
              <w:rPr>
                <w:rFonts w:eastAsia="Times New Roman" w:cs="Times New Roman"/>
                <w:b/>
                <w:szCs w:val="24"/>
                <w:lang w:eastAsia="ar-SA"/>
              </w:rPr>
              <w:t xml:space="preserve">8.2. </w:t>
            </w:r>
            <w:r w:rsidRPr="002D7842">
              <w:rPr>
                <w:rFonts w:eastAsia="Times New Roman" w:cs="Times New Roman"/>
                <w:szCs w:val="24"/>
                <w:lang w:eastAsia="ar-SA"/>
              </w:rPr>
              <w:t>Piegādātājs var balstīties uz citu personu saimnieciskajām u</w:t>
            </w:r>
            <w:r w:rsidR="009A5B29">
              <w:rPr>
                <w:rFonts w:eastAsia="Times New Roman" w:cs="Times New Roman"/>
                <w:szCs w:val="24"/>
                <w:lang w:eastAsia="ar-SA"/>
              </w:rPr>
              <w:t>n finansiālajām iespējām, ja tā</w:t>
            </w:r>
            <w:r w:rsidRPr="002D7842">
              <w:rPr>
                <w:rFonts w:eastAsia="Times New Roman" w:cs="Times New Roman"/>
                <w:szCs w:val="24"/>
                <w:lang w:eastAsia="ar-SA"/>
              </w:rPr>
              <w:t>s ir nepieciešam</w:t>
            </w:r>
            <w:r w:rsidR="009A5B29">
              <w:rPr>
                <w:rFonts w:eastAsia="Times New Roman" w:cs="Times New Roman"/>
                <w:szCs w:val="24"/>
                <w:lang w:eastAsia="ar-SA"/>
              </w:rPr>
              <w:t>a</w:t>
            </w:r>
            <w:r w:rsidRPr="002D7842">
              <w:rPr>
                <w:rFonts w:eastAsia="Times New Roman" w:cs="Times New Roman"/>
                <w:szCs w:val="24"/>
                <w:lang w:eastAsia="ar-SA"/>
              </w:rPr>
              <w:t>s konkrētā līguma izpildei, neatkarīgi no savstarpējo attiecību tiesiskā rakstura.</w:t>
            </w:r>
          </w:p>
          <w:p w:rsidR="00ED350D" w:rsidRPr="002D7842" w:rsidRDefault="00ED350D" w:rsidP="00ED350D">
            <w:pPr>
              <w:suppressAutoHyphens/>
              <w:spacing w:after="0" w:line="240" w:lineRule="auto"/>
              <w:jc w:val="both"/>
              <w:rPr>
                <w:rFonts w:eastAsia="Helvetica" w:cs="Times New Roman"/>
                <w:b/>
                <w:szCs w:val="24"/>
                <w:lang w:eastAsia="ar-SA"/>
              </w:rPr>
            </w:pPr>
            <w:r w:rsidRPr="002D7842">
              <w:rPr>
                <w:rFonts w:eastAsia="Times New Roman" w:cs="Times New Roman"/>
                <w:szCs w:val="24"/>
                <w:u w:val="single"/>
                <w:lang w:eastAsia="ar-SA"/>
              </w:rPr>
              <w:t>Šajā gadījumā piegādātājs un persona, uz kuras saimnieciskajām un finansiālajām iespējām tas balstās, ir solidāri atbildīgi par iepirkuma līguma izpildi.</w:t>
            </w:r>
            <w:r w:rsidRPr="002D7842">
              <w:rPr>
                <w:rFonts w:eastAsia="Times New Roman" w:cs="Times New Roman"/>
                <w:szCs w:val="24"/>
                <w:lang w:eastAsia="ar-SA"/>
              </w:rPr>
              <w:t xml:space="preserve"> </w:t>
            </w:r>
          </w:p>
        </w:tc>
        <w:tc>
          <w:tcPr>
            <w:tcW w:w="4904" w:type="dxa"/>
            <w:shd w:val="clear" w:color="auto" w:fill="auto"/>
          </w:tcPr>
          <w:p w:rsidR="00ED350D" w:rsidRPr="002D7842" w:rsidRDefault="00ED350D" w:rsidP="00BF4AF3">
            <w:pPr>
              <w:numPr>
                <w:ilvl w:val="0"/>
                <w:numId w:val="19"/>
              </w:numPr>
              <w:spacing w:after="0" w:line="240" w:lineRule="auto"/>
              <w:ind w:left="0" w:firstLine="0"/>
              <w:rPr>
                <w:rFonts w:eastAsia="Times New Roman" w:cs="Times New Roman"/>
                <w:szCs w:val="24"/>
                <w:lang w:eastAsia="ar-SA"/>
              </w:rPr>
            </w:pPr>
            <w:r w:rsidRPr="002D7842">
              <w:rPr>
                <w:rFonts w:eastAsia="Times New Roman" w:cs="Times New Roman"/>
                <w:szCs w:val="24"/>
                <w:lang w:eastAsia="ar-SA"/>
              </w:rPr>
              <w:t>Pretendents pierāda Komisijai, ka viņa rīcībā būs nepieciešamie resursi, iesniedzot, piemēram, šo personu apliecinājumu vai vienošanos par sadarbību konkrētā līguma izpildē.</w:t>
            </w:r>
          </w:p>
          <w:p w:rsidR="00ED350D" w:rsidRPr="002D7842" w:rsidRDefault="00ED350D" w:rsidP="00FE6E21">
            <w:pPr>
              <w:numPr>
                <w:ilvl w:val="0"/>
                <w:numId w:val="19"/>
              </w:numPr>
              <w:spacing w:after="0" w:line="240" w:lineRule="auto"/>
              <w:ind w:left="0" w:firstLine="0"/>
              <w:rPr>
                <w:rFonts w:eastAsia="Times New Roman" w:cs="Times New Roman"/>
                <w:szCs w:val="24"/>
                <w:lang w:eastAsia="ar-SA"/>
              </w:rPr>
            </w:pPr>
            <w:r w:rsidRPr="002D7842">
              <w:rPr>
                <w:rFonts w:eastAsia="Times New Roman" w:cs="Times New Roman"/>
                <w:szCs w:val="24"/>
                <w:lang w:eastAsia="ar-SA"/>
              </w:rPr>
              <w:t>Personas, uz kuras saimnieciskajām un finansiālajām iespējām pretendents balstās, apliecinājums par to, ka persona uzņemas solidāro atbildību par iepirkuma līguma izpildi. (šāds apliecinājums var tikt iekļauts a) punktā pieprasītajā dokumentā.</w:t>
            </w:r>
          </w:p>
        </w:tc>
      </w:tr>
      <w:tr w:rsidR="00ED350D" w:rsidRPr="00ED350D" w:rsidTr="00BF4AF3">
        <w:tc>
          <w:tcPr>
            <w:tcW w:w="6266" w:type="dxa"/>
            <w:shd w:val="clear" w:color="auto" w:fill="auto"/>
          </w:tcPr>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b/>
                <w:szCs w:val="24"/>
                <w:lang w:eastAsia="ar-SA"/>
              </w:rPr>
              <w:t xml:space="preserve">8.3. </w:t>
            </w:r>
            <w:r w:rsidRPr="008051FB">
              <w:rPr>
                <w:rFonts w:eastAsia="Times New Roman" w:cs="Times New Roman"/>
                <w:szCs w:val="24"/>
                <w:lang w:eastAsia="ar-SA"/>
              </w:rPr>
              <w:t xml:space="preserve">Piegādātājs var balstīties uz citu personu tehniskajām un profesionālajām iespējām, ja tas ir nepieciešams konkrētā iepirkuma līguma izpildei, neatkarīgi no savstarpējo attiecību tiesiskā rakstura. </w:t>
            </w:r>
          </w:p>
          <w:p w:rsidR="00ED350D" w:rsidRPr="008051FB" w:rsidRDefault="00ED350D" w:rsidP="00ED350D">
            <w:pPr>
              <w:suppressAutoHyphens/>
              <w:spacing w:after="0" w:line="240" w:lineRule="auto"/>
              <w:jc w:val="both"/>
              <w:rPr>
                <w:rFonts w:eastAsia="Helvetica" w:cs="Times New Roman"/>
                <w:b/>
                <w:szCs w:val="24"/>
                <w:lang w:eastAsia="ar-SA"/>
              </w:rPr>
            </w:pPr>
            <w:r w:rsidRPr="008051FB">
              <w:rPr>
                <w:rFonts w:eastAsia="Times New Roman" w:cs="Times New Roman"/>
                <w:szCs w:val="24"/>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r w:rsidRPr="008051FB">
              <w:rPr>
                <w:rFonts w:eastAsia="Helvetica" w:cs="Times New Roman"/>
                <w:szCs w:val="24"/>
                <w:lang w:eastAsia="ar-SA"/>
              </w:rPr>
              <w:t>.</w:t>
            </w:r>
            <w:r w:rsidRPr="008051FB">
              <w:rPr>
                <w:rFonts w:eastAsia="Times New Roman" w:cs="Times New Roman"/>
                <w:szCs w:val="24"/>
                <w:lang w:eastAsia="ar-SA"/>
              </w:rPr>
              <w:t xml:space="preserve"> </w:t>
            </w:r>
          </w:p>
        </w:tc>
        <w:tc>
          <w:tcPr>
            <w:tcW w:w="4904" w:type="dxa"/>
            <w:shd w:val="clear" w:color="auto" w:fill="auto"/>
          </w:tcPr>
          <w:p w:rsidR="00ED350D" w:rsidRPr="008051FB" w:rsidRDefault="00ED350D" w:rsidP="00BF4AF3">
            <w:pPr>
              <w:suppressAutoHyphens/>
              <w:spacing w:after="0" w:line="240" w:lineRule="auto"/>
              <w:jc w:val="both"/>
              <w:rPr>
                <w:rFonts w:eastAsia="Times New Roman" w:cs="Times New Roman"/>
                <w:szCs w:val="24"/>
                <w:lang w:eastAsia="ar-SA"/>
              </w:rPr>
            </w:pPr>
            <w:r w:rsidRPr="008051FB">
              <w:rPr>
                <w:rFonts w:eastAsia="Times New Roman" w:cs="Times New Roman"/>
                <w:szCs w:val="24"/>
                <w:lang w:eastAsia="ar-SA"/>
              </w:rPr>
              <w:t>Pretendents pierāda Komisijai, ka tā rīcībā būs nepieciešamie resursi, iesniedzot šo personu apliecinājumu vai vienošanos par nepieciešamo resursu nodošanu piegādātāja rīcībā.</w:t>
            </w:r>
          </w:p>
          <w:p w:rsidR="00ED350D" w:rsidRPr="008051FB" w:rsidRDefault="00ED350D" w:rsidP="00BF4AF3">
            <w:pPr>
              <w:suppressAutoHyphens/>
              <w:spacing w:after="0" w:line="240" w:lineRule="auto"/>
              <w:jc w:val="both"/>
              <w:rPr>
                <w:rFonts w:eastAsia="Times New Roman" w:cs="Times New Roman"/>
                <w:szCs w:val="24"/>
                <w:lang w:eastAsia="ar-SA"/>
              </w:rPr>
            </w:pPr>
            <w:r w:rsidRPr="008051FB">
              <w:rPr>
                <w:rFonts w:eastAsia="Times New Roman" w:cs="Times New Roman"/>
                <w:szCs w:val="24"/>
                <w:lang w:eastAsia="ar-SA"/>
              </w:rPr>
              <w:t>Nolikuma 2.pielikuma 8.punkts*</w:t>
            </w:r>
          </w:p>
        </w:tc>
      </w:tr>
      <w:tr w:rsidR="00ED350D" w:rsidRPr="00ED350D" w:rsidTr="003F1ABC">
        <w:tc>
          <w:tcPr>
            <w:tcW w:w="11170" w:type="dxa"/>
            <w:gridSpan w:val="2"/>
            <w:shd w:val="clear" w:color="auto" w:fill="auto"/>
          </w:tcPr>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szCs w:val="24"/>
                <w:lang w:eastAsia="ar-SA"/>
              </w:rPr>
              <w:t>*Pretendentam jānorāda visi apakšuzņēmēji un apakšuzņēmēju apakšuzņēmēji, kuru sniedzamo pakalpojumu vērtība ir 10% no kopējās iepirkuma līguma vērtības vai lielāka, un katram šādam apakšuzņēmējam izpildei nododamo iepirkuma līguma daļu.</w:t>
            </w:r>
          </w:p>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szCs w:val="24"/>
                <w:lang w:eastAsia="ar-SA"/>
              </w:rPr>
              <w:t>Apakšuzņēmēju veicamo būvdarbu vai sniedzamo pakalpojumu kopējo vērtību nosaka atbilstoši PIL 63.panta trešās daļas nosacījumiem.</w:t>
            </w:r>
          </w:p>
        </w:tc>
      </w:tr>
      <w:tr w:rsidR="00ED350D" w:rsidRPr="00ED350D" w:rsidTr="003F1ABC">
        <w:tc>
          <w:tcPr>
            <w:tcW w:w="6266" w:type="dxa"/>
            <w:shd w:val="clear" w:color="auto" w:fill="auto"/>
          </w:tcPr>
          <w:p w:rsidR="00ED350D" w:rsidRPr="008051FB" w:rsidRDefault="00ED350D" w:rsidP="008051FB">
            <w:pPr>
              <w:suppressAutoHyphens/>
              <w:spacing w:after="0" w:line="240" w:lineRule="auto"/>
              <w:ind w:left="-391" w:firstLine="391"/>
              <w:jc w:val="both"/>
              <w:rPr>
                <w:rFonts w:eastAsia="Times New Roman" w:cs="Times New Roman"/>
                <w:b/>
                <w:szCs w:val="24"/>
                <w:lang w:eastAsia="ar-SA"/>
              </w:rPr>
            </w:pPr>
            <w:r w:rsidRPr="008051FB">
              <w:rPr>
                <w:rFonts w:eastAsia="Times New Roman" w:cs="Times New Roman"/>
                <w:b/>
                <w:szCs w:val="24"/>
                <w:lang w:eastAsia="ar-SA"/>
              </w:rPr>
              <w:t xml:space="preserve">8.4. </w:t>
            </w:r>
            <w:r w:rsidRPr="008051FB">
              <w:rPr>
                <w:rFonts w:eastAsia="Times New Roman" w:cs="Times New Roman"/>
                <w:szCs w:val="24"/>
                <w:lang w:eastAsia="ar-SA"/>
              </w:rPr>
              <w:t>Ja piedāvājumu iesniedz piegādātāju apvienība, piedāvājuma dokumentus paraksta atbilstoši piegādātāju savstarpējās vienošanās nosacījumiem.</w:t>
            </w:r>
            <w:r w:rsidRPr="008051FB">
              <w:rPr>
                <w:rFonts w:eastAsia="Times New Roman" w:cs="Times New Roman"/>
                <w:b/>
                <w:szCs w:val="24"/>
                <w:lang w:eastAsia="ar-SA"/>
              </w:rPr>
              <w:t xml:space="preserve"> </w:t>
            </w:r>
          </w:p>
        </w:tc>
        <w:tc>
          <w:tcPr>
            <w:tcW w:w="4904" w:type="dxa"/>
            <w:vMerge w:val="restart"/>
            <w:shd w:val="clear" w:color="auto" w:fill="auto"/>
            <w:vAlign w:val="center"/>
          </w:tcPr>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szCs w:val="24"/>
                <w:lang w:eastAsia="ar-SA"/>
              </w:rPr>
              <w:t xml:space="preserve">Piedāvājumam pievieno visu apvienības dalībnieku parakstītu vienošanos par kopīga piedāvājuma iesniegšanu. Vienošanās dokumentā jānorāda katra apvienības dalībnieka līguma daļa (% un EUR), tiesības un pienākumi </w:t>
            </w:r>
            <w:r w:rsidRPr="008051FB">
              <w:rPr>
                <w:rFonts w:eastAsia="Times New Roman" w:cs="Times New Roman"/>
                <w:szCs w:val="24"/>
                <w:lang w:eastAsia="ar-SA"/>
              </w:rPr>
              <w:lastRenderedPageBreak/>
              <w:t>iesniedzot piedāvājumu, kā arī attiecībā uz iespējamo līguma slēgšanu.</w:t>
            </w:r>
          </w:p>
        </w:tc>
      </w:tr>
      <w:tr w:rsidR="00ED350D" w:rsidRPr="00ED350D" w:rsidTr="003F1ABC">
        <w:tc>
          <w:tcPr>
            <w:tcW w:w="6266" w:type="dxa"/>
            <w:shd w:val="clear" w:color="auto" w:fill="auto"/>
          </w:tcPr>
          <w:p w:rsidR="00ED350D" w:rsidRPr="008051FB" w:rsidRDefault="00ED350D" w:rsidP="00FE6E21">
            <w:pPr>
              <w:suppressAutoHyphens/>
              <w:spacing w:after="0" w:line="240" w:lineRule="auto"/>
              <w:ind w:firstLine="391"/>
              <w:jc w:val="both"/>
              <w:rPr>
                <w:rFonts w:eastAsia="Helvetica" w:cs="Times New Roman"/>
                <w:szCs w:val="24"/>
                <w:lang w:eastAsia="ar-SA"/>
              </w:rPr>
            </w:pPr>
            <w:r w:rsidRPr="008051FB">
              <w:rPr>
                <w:rFonts w:eastAsia="Times New Roman" w:cs="Times New Roman"/>
                <w:b/>
                <w:szCs w:val="24"/>
                <w:lang w:eastAsia="ar-SA"/>
              </w:rPr>
              <w:t>8.5.</w:t>
            </w:r>
            <w:r w:rsidRPr="008051FB">
              <w:rPr>
                <w:rFonts w:eastAsia="Times New Roman" w:cs="Times New Roman"/>
                <w:szCs w:val="24"/>
                <w:lang w:eastAsia="ar-SA"/>
              </w:rPr>
              <w:t xml:space="preserve"> Pretendentam jāiesniedz atlases dokumenti par katru apvienības dalībnieku. Uz katru apvienības dalībnieku attiecas </w:t>
            </w:r>
            <w:r w:rsidRPr="008051FB">
              <w:rPr>
                <w:rFonts w:eastAsia="Times New Roman" w:cs="Times New Roman"/>
                <w:szCs w:val="24"/>
                <w:lang w:eastAsia="ar-SA"/>
              </w:rPr>
              <w:lastRenderedPageBreak/>
              <w:t>nolikuma 7.punkts, bet pārējos nolikuma punktos izvirzītās prasības jāizpilda piegādātāju apvienībai kopumā, ņemot vērā tās pienākumus iespējamā līguma izpildē.</w:t>
            </w:r>
          </w:p>
        </w:tc>
        <w:tc>
          <w:tcPr>
            <w:tcW w:w="4904" w:type="dxa"/>
            <w:vMerge/>
            <w:shd w:val="clear" w:color="auto" w:fill="auto"/>
            <w:vAlign w:val="center"/>
          </w:tcPr>
          <w:p w:rsidR="00ED350D" w:rsidRPr="008051FB" w:rsidRDefault="00ED350D" w:rsidP="008051FB">
            <w:pPr>
              <w:suppressAutoHyphens/>
              <w:spacing w:after="0" w:line="240" w:lineRule="auto"/>
              <w:ind w:left="-391" w:firstLine="391"/>
              <w:rPr>
                <w:rFonts w:eastAsia="Times New Roman" w:cs="Times New Roman"/>
                <w:szCs w:val="24"/>
                <w:lang w:eastAsia="ar-SA"/>
              </w:rPr>
            </w:pPr>
          </w:p>
        </w:tc>
      </w:tr>
      <w:tr w:rsidR="00ED350D" w:rsidRPr="00ED350D" w:rsidTr="003F1ABC">
        <w:tc>
          <w:tcPr>
            <w:tcW w:w="6266" w:type="dxa"/>
            <w:shd w:val="clear" w:color="auto" w:fill="auto"/>
          </w:tcPr>
          <w:p w:rsidR="00ED350D" w:rsidRPr="008051FB" w:rsidRDefault="00ED350D" w:rsidP="00FE6E21">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lastRenderedPageBreak/>
              <w:t>8.6.</w:t>
            </w:r>
            <w:r w:rsidRPr="008051FB">
              <w:rPr>
                <w:rFonts w:eastAsia="Times New Roman" w:cs="Times New Roman"/>
                <w:szCs w:val="24"/>
                <w:lang w:eastAsia="ar-SA"/>
              </w:rPr>
              <w:t xml:space="preserve"> Pretendents, apakšuzņēmēji, personu apvienības dalībnieki ir reģistrēti, licencēti un/vai sertificēti atbilstoši attiecīgās valsts normatīvo aktu prasībām*, un ir tiesīgi veikt Pasūtītājam nepieciešamos pakalpojumus.</w:t>
            </w:r>
          </w:p>
          <w:p w:rsidR="00ED350D" w:rsidRPr="008051FB" w:rsidRDefault="00ED350D" w:rsidP="00FE6E21">
            <w:pPr>
              <w:suppressAutoHyphens/>
              <w:spacing w:after="0" w:line="240" w:lineRule="auto"/>
              <w:ind w:firstLine="391"/>
              <w:jc w:val="both"/>
              <w:rPr>
                <w:rFonts w:eastAsia="Times New Roman" w:cs="Times New Roman"/>
                <w:szCs w:val="24"/>
                <w:lang w:eastAsia="ar-SA"/>
              </w:rPr>
            </w:pPr>
            <w:r w:rsidRPr="008051FB">
              <w:rPr>
                <w:rFonts w:eastAsia="Times New Roman" w:cs="Times New Roman"/>
                <w:szCs w:val="24"/>
                <w:lang w:eastAsia="ar-SA"/>
              </w:rPr>
              <w:t>*nolikuma 8.6.punkta nosacījumi attiecas uz Pretendentu, apakšuzņēmējiem un personu apvienības dalībnieki, kas veiks šī iepirkuma ietvaros noteiktus un konkrētus pakalpojumus.</w:t>
            </w:r>
          </w:p>
        </w:tc>
        <w:tc>
          <w:tcPr>
            <w:tcW w:w="4904" w:type="dxa"/>
            <w:shd w:val="clear" w:color="auto" w:fill="auto"/>
          </w:tcPr>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a)</w:t>
            </w:r>
            <w:r w:rsidRPr="008051FB">
              <w:rPr>
                <w:rFonts w:eastAsia="Times New Roman" w:cs="Times New Roman"/>
                <w:szCs w:val="24"/>
                <w:lang w:eastAsia="ar-SA"/>
              </w:rPr>
              <w:t xml:space="preserve"> Komisija pārliecinās par pretendenta reģistrācijas faktu, saņemot izziņas Elektronisko iepirkumu sistēmā (</w:t>
            </w:r>
            <w:hyperlink r:id="rId16" w:history="1">
              <w:r w:rsidRPr="008051FB">
                <w:rPr>
                  <w:rFonts w:eastAsia="Calibri" w:cs="Times New Roman"/>
                  <w:szCs w:val="24"/>
                  <w:u w:val="single"/>
                  <w:lang w:eastAsia="ar-SA"/>
                </w:rPr>
                <w:t>https://www.eis.gov.lv/</w:t>
              </w:r>
            </w:hyperlink>
            <w:r w:rsidRPr="008051FB">
              <w:rPr>
                <w:rFonts w:eastAsia="Times New Roman" w:cs="Times New Roman"/>
                <w:szCs w:val="24"/>
                <w:lang w:eastAsia="ar-SA"/>
              </w:rPr>
              <w:t xml:space="preserve">). </w:t>
            </w:r>
          </w:p>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b)</w:t>
            </w:r>
            <w:r w:rsidRPr="008051FB">
              <w:rPr>
                <w:rFonts w:eastAsia="Times New Roman" w:cs="Times New Roman"/>
                <w:szCs w:val="24"/>
                <w:lang w:eastAsia="ar-SA"/>
              </w:rPr>
              <w:t xml:space="preserve"> Ārvalstī reģistrētam pretendentam, kas nav reģistrēts Uzņēmumu reģistrā, jāpievieno attiecīgos faktus apliecinoši dokumenti (kopijas). Pretendents iesniedz dokumentu kopijas, kas apliecina Pretendenta reģistrāciju saskaņā ar attiecīgās ārvalsts normatīvo aktu regulējumu.</w:t>
            </w:r>
          </w:p>
        </w:tc>
      </w:tr>
      <w:tr w:rsidR="00ED350D" w:rsidRPr="00ED350D" w:rsidTr="003F1ABC">
        <w:tc>
          <w:tcPr>
            <w:tcW w:w="6266" w:type="dxa"/>
            <w:shd w:val="clear" w:color="auto" w:fill="auto"/>
          </w:tcPr>
          <w:p w:rsidR="00ED350D" w:rsidRPr="008051FB" w:rsidRDefault="00ED350D" w:rsidP="008051FB">
            <w:pPr>
              <w:spacing w:after="0" w:line="240" w:lineRule="auto"/>
              <w:ind w:left="-391" w:firstLine="391"/>
              <w:jc w:val="both"/>
              <w:rPr>
                <w:rFonts w:eastAsia="Times New Roman" w:cs="Times New Roman"/>
                <w:szCs w:val="24"/>
              </w:rPr>
            </w:pPr>
            <w:r w:rsidRPr="008051FB">
              <w:rPr>
                <w:rFonts w:eastAsia="Times New Roman" w:cs="Times New Roman"/>
                <w:b/>
                <w:szCs w:val="24"/>
              </w:rPr>
              <w:t>8.7.</w:t>
            </w:r>
            <w:r w:rsidRPr="008051FB">
              <w:rPr>
                <w:rFonts w:eastAsia="Times New Roman" w:cs="Times New Roman"/>
                <w:szCs w:val="24"/>
              </w:rPr>
              <w:t xml:space="preserve"> Pretendenta rīcībā ir visi nepieciešamie resursi savlaicīgai un kvalitatīvai līguma izpildei.</w:t>
            </w:r>
          </w:p>
          <w:p w:rsidR="00ED350D" w:rsidRPr="008051FB" w:rsidRDefault="00ED350D" w:rsidP="008051FB">
            <w:pPr>
              <w:spacing w:after="0" w:line="240" w:lineRule="auto"/>
              <w:ind w:left="-391" w:firstLine="391"/>
              <w:jc w:val="both"/>
              <w:rPr>
                <w:rFonts w:eastAsia="Times New Roman" w:cs="Times New Roman"/>
                <w:szCs w:val="24"/>
              </w:rPr>
            </w:pPr>
          </w:p>
        </w:tc>
        <w:tc>
          <w:tcPr>
            <w:tcW w:w="4904" w:type="dxa"/>
            <w:shd w:val="clear" w:color="auto" w:fill="auto"/>
          </w:tcPr>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Pretendenta kvalifikācijas veidne</w:t>
            </w:r>
            <w:r w:rsidRPr="008051FB">
              <w:rPr>
                <w:rFonts w:eastAsia="Times New Roman" w:cs="Times New Roman"/>
                <w:szCs w:val="24"/>
                <w:lang w:eastAsia="ar-SA"/>
              </w:rPr>
              <w:t xml:space="preserve"> (nolikuma 2.pielikums), kur pretendents norāda: </w:t>
            </w:r>
          </w:p>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a)</w:t>
            </w:r>
            <w:r w:rsidRPr="008051FB">
              <w:rPr>
                <w:rFonts w:eastAsia="Times New Roman" w:cs="Times New Roman"/>
                <w:szCs w:val="24"/>
                <w:lang w:eastAsia="ar-SA"/>
              </w:rPr>
              <w:t xml:space="preserve"> vai līguma izpildei plānots, piesaistīt apakšuzņēmējus (</w:t>
            </w:r>
            <w:r w:rsidRPr="008051FB">
              <w:rPr>
                <w:rFonts w:eastAsia="Times New Roman" w:cs="Times New Roman"/>
                <w:i/>
                <w:szCs w:val="24"/>
                <w:lang w:eastAsia="ar-SA"/>
              </w:rPr>
              <w:t>sniedz informāciju par visiem līguma izpildei piesaistītajiem apakšuzņēmējiem</w:t>
            </w:r>
            <w:r w:rsidRPr="008051FB">
              <w:rPr>
                <w:rFonts w:eastAsia="Times New Roman" w:cs="Times New Roman"/>
                <w:szCs w:val="24"/>
                <w:lang w:eastAsia="ar-SA"/>
              </w:rPr>
              <w:t xml:space="preserve">), </w:t>
            </w:r>
          </w:p>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b)</w:t>
            </w:r>
            <w:r w:rsidRPr="008051FB">
              <w:rPr>
                <w:rFonts w:eastAsia="Times New Roman" w:cs="Times New Roman"/>
                <w:szCs w:val="24"/>
                <w:lang w:eastAsia="ar-SA"/>
              </w:rPr>
              <w:t xml:space="preserve"> iesaistītos speciālistus, to pienākumus un saistību ar pretendentu,</w:t>
            </w:r>
          </w:p>
          <w:p w:rsidR="00ED350D" w:rsidRPr="008051FB" w:rsidRDefault="00ED350D" w:rsidP="00AE2DA8">
            <w:pPr>
              <w:tabs>
                <w:tab w:val="left" w:pos="854"/>
                <w:tab w:val="left" w:pos="3600"/>
                <w:tab w:val="left" w:pos="4500"/>
              </w:tabs>
              <w:spacing w:after="0" w:line="240" w:lineRule="auto"/>
              <w:ind w:firstLine="391"/>
              <w:jc w:val="both"/>
              <w:rPr>
                <w:rFonts w:eastAsia="Times New Roman" w:cs="Times New Roman"/>
                <w:szCs w:val="24"/>
              </w:rPr>
            </w:pPr>
            <w:r w:rsidRPr="008051FB">
              <w:rPr>
                <w:rFonts w:eastAsia="Times New Roman" w:cs="Times New Roman"/>
                <w:b/>
                <w:szCs w:val="24"/>
              </w:rPr>
              <w:t>c)</w:t>
            </w:r>
            <w:r w:rsidRPr="008051FB">
              <w:rPr>
                <w:rFonts w:eastAsia="Times New Roman" w:cs="Times New Roman"/>
                <w:szCs w:val="24"/>
              </w:rPr>
              <w:t xml:space="preserve"> citus līguma izpildei nepieciešamos resursus (t.sk. tehnikas vienību apraksts).</w:t>
            </w:r>
          </w:p>
        </w:tc>
      </w:tr>
      <w:tr w:rsidR="00ED350D" w:rsidRPr="00ED350D" w:rsidTr="003F1ABC">
        <w:tc>
          <w:tcPr>
            <w:tcW w:w="11170" w:type="dxa"/>
            <w:gridSpan w:val="2"/>
            <w:shd w:val="clear" w:color="auto" w:fill="auto"/>
          </w:tcPr>
          <w:p w:rsidR="00ED350D" w:rsidRPr="008051FB" w:rsidRDefault="002D7842" w:rsidP="002D7842">
            <w:pPr>
              <w:pStyle w:val="ListParagraph"/>
              <w:keepNext/>
              <w:widowControl w:val="0"/>
              <w:numPr>
                <w:ilvl w:val="1"/>
                <w:numId w:val="25"/>
              </w:numPr>
              <w:tabs>
                <w:tab w:val="left" w:pos="572"/>
              </w:tabs>
              <w:suppressAutoHyphens/>
              <w:spacing w:after="0" w:line="240" w:lineRule="auto"/>
              <w:jc w:val="both"/>
              <w:outlineLvl w:val="1"/>
              <w:rPr>
                <w:rFonts w:eastAsia="Times New Roman" w:cs="Times New Roman"/>
                <w:b/>
                <w:szCs w:val="24"/>
                <w:shd w:val="clear" w:color="auto" w:fill="FFFF00"/>
              </w:rPr>
            </w:pPr>
            <w:r w:rsidRPr="008051FB">
              <w:rPr>
                <w:rFonts w:eastAsia="Times New Roman" w:cs="Times New Roman"/>
                <w:b/>
                <w:szCs w:val="24"/>
              </w:rPr>
              <w:t xml:space="preserve"> </w:t>
            </w:r>
            <w:r w:rsidR="00ED350D" w:rsidRPr="008051FB">
              <w:rPr>
                <w:rFonts w:eastAsia="Times New Roman" w:cs="Times New Roman"/>
                <w:b/>
                <w:szCs w:val="24"/>
              </w:rPr>
              <w:t>Prasības attiecībā uz pretendenta tehniskajām un profesionālajām spējām</w:t>
            </w:r>
          </w:p>
          <w:p w:rsidR="00ED350D" w:rsidRPr="008051FB" w:rsidRDefault="00ED350D" w:rsidP="00ED350D">
            <w:pPr>
              <w:suppressAutoHyphens/>
              <w:spacing w:after="0" w:line="240" w:lineRule="auto"/>
              <w:jc w:val="both"/>
              <w:rPr>
                <w:rFonts w:eastAsia="Times New Roman" w:cs="Times New Roman"/>
                <w:szCs w:val="24"/>
                <w:lang w:eastAsia="ar-SA"/>
              </w:rPr>
            </w:pPr>
          </w:p>
        </w:tc>
      </w:tr>
      <w:tr w:rsidR="00ED350D" w:rsidRPr="00ED350D" w:rsidTr="00BF4AF3">
        <w:trPr>
          <w:trHeight w:val="1848"/>
        </w:trPr>
        <w:tc>
          <w:tcPr>
            <w:tcW w:w="6266" w:type="dxa"/>
            <w:shd w:val="clear" w:color="auto" w:fill="auto"/>
          </w:tcPr>
          <w:p w:rsidR="00ED350D" w:rsidRPr="003F1ABC" w:rsidRDefault="00587B2B" w:rsidP="003F1ABC">
            <w:pPr>
              <w:widowControl w:val="0"/>
              <w:tabs>
                <w:tab w:val="left" w:pos="284"/>
                <w:tab w:val="left" w:pos="572"/>
              </w:tabs>
              <w:suppressAutoHyphens/>
              <w:spacing w:after="0" w:line="240" w:lineRule="auto"/>
              <w:jc w:val="both"/>
              <w:rPr>
                <w:rFonts w:eastAsia="Times New Roman" w:cs="Times New Roman"/>
                <w:szCs w:val="24"/>
                <w:shd w:val="clear" w:color="auto" w:fill="FFFF00"/>
              </w:rPr>
            </w:pPr>
            <w:r w:rsidRPr="000D5DCF">
              <w:rPr>
                <w:rFonts w:eastAsia="Times New Roman" w:cs="Times New Roman"/>
                <w:b/>
                <w:szCs w:val="24"/>
              </w:rPr>
              <w:t xml:space="preserve">8.8.1. </w:t>
            </w:r>
            <w:r w:rsidR="00ED350D" w:rsidRPr="000D5DCF">
              <w:rPr>
                <w:rFonts w:eastAsia="Times New Roman" w:cs="Times New Roman"/>
                <w:b/>
                <w:szCs w:val="24"/>
              </w:rPr>
              <w:t xml:space="preserve">Pretendentam </w:t>
            </w:r>
            <w:r w:rsidR="000D5DCF" w:rsidRPr="000D5DCF">
              <w:rPr>
                <w:rFonts w:eastAsia="Times New Roman" w:cs="Times New Roman"/>
                <w:b/>
                <w:szCs w:val="24"/>
              </w:rPr>
              <w:t>ir vismaz</w:t>
            </w:r>
            <w:r w:rsidR="00ED350D" w:rsidRPr="000D5DCF">
              <w:rPr>
                <w:rFonts w:eastAsia="Times New Roman" w:cs="Times New Roman"/>
                <w:b/>
                <w:szCs w:val="24"/>
              </w:rPr>
              <w:t xml:space="preserve"> </w:t>
            </w:r>
            <w:r w:rsidR="008D1B31" w:rsidRPr="000D5DCF">
              <w:rPr>
                <w:rFonts w:eastAsia="Times New Roman" w:cs="Times New Roman"/>
                <w:b/>
                <w:szCs w:val="24"/>
                <w:u w:val="single"/>
              </w:rPr>
              <w:t>3 (trīs)</w:t>
            </w:r>
            <w:r w:rsidR="00ED350D" w:rsidRPr="000D5DCF">
              <w:rPr>
                <w:rFonts w:eastAsia="Times New Roman" w:cs="Times New Roman"/>
                <w:b/>
                <w:szCs w:val="24"/>
                <w:u w:val="single"/>
              </w:rPr>
              <w:t xml:space="preserve"> gadu</w:t>
            </w:r>
            <w:r w:rsidR="008D1B31" w:rsidRPr="000D5DCF">
              <w:rPr>
                <w:rFonts w:eastAsia="Times New Roman" w:cs="Times New Roman"/>
                <w:szCs w:val="24"/>
                <w:u w:val="single"/>
              </w:rPr>
              <w:t xml:space="preserve"> (2015</w:t>
            </w:r>
            <w:r w:rsidR="00ED350D" w:rsidRPr="000D5DCF">
              <w:rPr>
                <w:rFonts w:eastAsia="Times New Roman" w:cs="Times New Roman"/>
                <w:szCs w:val="24"/>
                <w:u w:val="single"/>
              </w:rPr>
              <w:t>.</w:t>
            </w:r>
            <w:r w:rsidR="008D1B31" w:rsidRPr="000D5DCF">
              <w:rPr>
                <w:rFonts w:eastAsia="Times New Roman" w:cs="Times New Roman"/>
                <w:szCs w:val="24"/>
                <w:u w:val="single"/>
              </w:rPr>
              <w:t>, 2016</w:t>
            </w:r>
            <w:r w:rsidR="008D1B31" w:rsidRPr="00587B2B">
              <w:rPr>
                <w:rFonts w:eastAsia="Times New Roman" w:cs="Times New Roman"/>
                <w:szCs w:val="24"/>
                <w:u w:val="single"/>
              </w:rPr>
              <w:t>., 2017. un 2018</w:t>
            </w:r>
            <w:r w:rsidR="00ED350D" w:rsidRPr="00587B2B">
              <w:rPr>
                <w:rFonts w:eastAsia="Times New Roman" w:cs="Times New Roman"/>
                <w:szCs w:val="24"/>
                <w:u w:val="single"/>
              </w:rPr>
              <w:t xml:space="preserve">. līdz piedāvājumu iesniegšanas termiņam) </w:t>
            </w:r>
            <w:r w:rsidR="000D5DCF">
              <w:rPr>
                <w:rFonts w:eastAsia="Times New Roman" w:cs="Times New Roman"/>
                <w:szCs w:val="24"/>
              </w:rPr>
              <w:t>darbu</w:t>
            </w:r>
            <w:r w:rsidR="00ED350D" w:rsidRPr="003F1ABC">
              <w:rPr>
                <w:rFonts w:eastAsia="Times New Roman" w:cs="Times New Roman"/>
                <w:szCs w:val="24"/>
              </w:rPr>
              <w:t xml:space="preserve"> sniegšanā atbilstoši iepirkuma priekšmetam un tas ir:</w:t>
            </w:r>
          </w:p>
          <w:p w:rsidR="00ED350D" w:rsidRPr="003F1ABC" w:rsidRDefault="00ED350D" w:rsidP="003F1ABC">
            <w:pPr>
              <w:widowControl w:val="0"/>
              <w:tabs>
                <w:tab w:val="left" w:pos="572"/>
                <w:tab w:val="left" w:pos="600"/>
              </w:tabs>
              <w:suppressAutoHyphens/>
              <w:spacing w:after="0" w:line="240" w:lineRule="auto"/>
              <w:jc w:val="both"/>
              <w:rPr>
                <w:rFonts w:eastAsia="Times New Roman" w:cs="Times New Roman"/>
                <w:szCs w:val="24"/>
              </w:rPr>
            </w:pPr>
            <w:r w:rsidRPr="003F1ABC">
              <w:rPr>
                <w:rFonts w:eastAsia="Times New Roman" w:cs="Times New Roman"/>
                <w:szCs w:val="24"/>
              </w:rPr>
              <w:t xml:space="preserve">ceļu un ielu </w:t>
            </w:r>
            <w:r w:rsidR="00C27E0F" w:rsidRPr="003F1ABC">
              <w:rPr>
                <w:rFonts w:eastAsia="Times New Roman" w:cs="Times New Roman"/>
                <w:szCs w:val="24"/>
              </w:rPr>
              <w:t>uzturēšanas  darbu veikšanai vasaras sezonā</w:t>
            </w:r>
            <w:r w:rsidR="00FE6E21">
              <w:rPr>
                <w:rFonts w:eastAsia="Times New Roman" w:cs="Times New Roman"/>
                <w:szCs w:val="24"/>
              </w:rPr>
              <w:t xml:space="preserve">, </w:t>
            </w:r>
            <w:r w:rsidR="00C27E0F" w:rsidRPr="003F1ABC">
              <w:rPr>
                <w:rFonts w:eastAsia="Times New Roman" w:cs="Times New Roman"/>
                <w:szCs w:val="24"/>
              </w:rPr>
              <w:t>izņemot ceļu nomaļu pļaušanas darbus</w:t>
            </w:r>
            <w:r w:rsidRPr="003F1ABC">
              <w:rPr>
                <w:rFonts w:eastAsia="Times New Roman" w:cs="Times New Roman"/>
                <w:szCs w:val="24"/>
              </w:rPr>
              <w:t>;</w:t>
            </w:r>
          </w:p>
          <w:p w:rsidR="00ED350D" w:rsidRPr="00ED350D" w:rsidRDefault="00ED350D" w:rsidP="00ED350D">
            <w:pPr>
              <w:widowControl w:val="0"/>
              <w:numPr>
                <w:ilvl w:val="0"/>
                <w:numId w:val="20"/>
              </w:numPr>
              <w:tabs>
                <w:tab w:val="left" w:pos="572"/>
                <w:tab w:val="left" w:pos="600"/>
              </w:tabs>
              <w:suppressAutoHyphens/>
              <w:spacing w:after="0" w:line="240" w:lineRule="auto"/>
              <w:ind w:left="147"/>
              <w:jc w:val="both"/>
              <w:rPr>
                <w:rFonts w:eastAsia="Times New Roman" w:cs="Times New Roman"/>
                <w:color w:val="FF0000"/>
                <w:szCs w:val="24"/>
                <w:shd w:val="clear" w:color="auto" w:fill="FFFF00"/>
              </w:rPr>
            </w:pPr>
          </w:p>
        </w:tc>
        <w:tc>
          <w:tcPr>
            <w:tcW w:w="4904" w:type="dxa"/>
            <w:shd w:val="clear" w:color="auto" w:fill="auto"/>
          </w:tcPr>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b/>
                <w:szCs w:val="24"/>
                <w:lang w:eastAsia="ar-SA"/>
              </w:rPr>
              <w:t>Pretendenta kvalifikācijas veidne</w:t>
            </w:r>
            <w:r w:rsidRPr="008051FB">
              <w:rPr>
                <w:rFonts w:eastAsia="Times New Roman" w:cs="Times New Roman"/>
                <w:szCs w:val="24"/>
                <w:lang w:eastAsia="ar-SA"/>
              </w:rPr>
              <w:t xml:space="preserve"> - informācija par iepriekšējo pieredzi (nolikuma 2.pielikums). </w:t>
            </w:r>
          </w:p>
          <w:p w:rsidR="00ED350D" w:rsidRPr="00ED350D" w:rsidRDefault="00ED350D" w:rsidP="00ED350D">
            <w:pPr>
              <w:suppressAutoHyphens/>
              <w:spacing w:after="0" w:line="240" w:lineRule="auto"/>
              <w:jc w:val="both"/>
              <w:rPr>
                <w:rFonts w:eastAsia="Times New Roman" w:cs="Times New Roman"/>
                <w:b/>
                <w:color w:val="FF0000"/>
                <w:szCs w:val="24"/>
                <w:lang w:eastAsia="ar-SA"/>
              </w:rPr>
            </w:pPr>
            <w:r w:rsidRPr="008051FB">
              <w:rPr>
                <w:rFonts w:eastAsia="Times New Roman" w:cs="Times New Roman"/>
                <w:szCs w:val="24"/>
                <w:lang w:eastAsia="ar-SA"/>
              </w:rPr>
              <w:t>Attiecīgi par nodrošināto pakalpojumu vismaz 1 (viena) pasūtītāju atsauksme vai nodošanas – pieņemšanas akts, kopija.</w:t>
            </w:r>
          </w:p>
        </w:tc>
      </w:tr>
      <w:tr w:rsidR="00ED350D" w:rsidRPr="00ED350D" w:rsidTr="003F1ABC">
        <w:tc>
          <w:tcPr>
            <w:tcW w:w="6266" w:type="dxa"/>
            <w:shd w:val="clear" w:color="auto" w:fill="auto"/>
          </w:tcPr>
          <w:p w:rsidR="00ED350D" w:rsidRPr="00587B2B" w:rsidRDefault="00ED350D" w:rsidP="00BF4AF3">
            <w:pPr>
              <w:pStyle w:val="ListParagraph"/>
              <w:widowControl w:val="0"/>
              <w:numPr>
                <w:ilvl w:val="2"/>
                <w:numId w:val="37"/>
              </w:numPr>
              <w:tabs>
                <w:tab w:val="left" w:pos="34"/>
                <w:tab w:val="left" w:pos="284"/>
              </w:tabs>
              <w:suppressAutoHyphens/>
              <w:spacing w:after="0" w:line="240" w:lineRule="auto"/>
              <w:ind w:left="34" w:hanging="34"/>
              <w:jc w:val="both"/>
              <w:rPr>
                <w:rFonts w:eastAsia="Times New Roman" w:cs="Times New Roman"/>
                <w:szCs w:val="24"/>
              </w:rPr>
            </w:pPr>
            <w:r w:rsidRPr="00587B2B">
              <w:rPr>
                <w:rFonts w:eastAsia="Times New Roman" w:cs="Times New Roman"/>
                <w:b/>
                <w:szCs w:val="24"/>
              </w:rPr>
              <w:t>Pretendents nodrošina kvalificētu personālu</w:t>
            </w:r>
            <w:r w:rsidRPr="00587B2B">
              <w:rPr>
                <w:rFonts w:eastAsia="Times New Roman" w:cs="Times New Roman"/>
                <w:szCs w:val="24"/>
              </w:rPr>
              <w:t>, kas atbilstoši normatīvo aktu prasībām nodrošina Tehniskās specifikācijas uzdevumu izpildi.</w:t>
            </w:r>
          </w:p>
        </w:tc>
        <w:tc>
          <w:tcPr>
            <w:tcW w:w="4904" w:type="dxa"/>
            <w:shd w:val="clear" w:color="auto" w:fill="auto"/>
          </w:tcPr>
          <w:p w:rsidR="00ED350D" w:rsidRPr="003F1ABC" w:rsidRDefault="00ED350D" w:rsidP="00ED350D">
            <w:pPr>
              <w:suppressAutoHyphens/>
              <w:spacing w:after="0" w:line="240" w:lineRule="auto"/>
              <w:jc w:val="both"/>
              <w:rPr>
                <w:rFonts w:eastAsia="Times New Roman" w:cs="Times New Roman"/>
                <w:szCs w:val="24"/>
                <w:lang w:eastAsia="ar-SA"/>
              </w:rPr>
            </w:pPr>
            <w:r w:rsidRPr="003F1ABC">
              <w:rPr>
                <w:rFonts w:eastAsia="Times New Roman" w:cs="Times New Roman"/>
                <w:b/>
                <w:szCs w:val="24"/>
                <w:lang w:eastAsia="ar-SA"/>
              </w:rPr>
              <w:t>Pretendenta kvalifikācijas veidne</w:t>
            </w:r>
            <w:r w:rsidRPr="003F1ABC">
              <w:rPr>
                <w:rFonts w:eastAsia="Times New Roman" w:cs="Times New Roman"/>
                <w:szCs w:val="24"/>
                <w:lang w:eastAsia="ar-SA"/>
              </w:rPr>
              <w:t xml:space="preserve"> (nolikuma 2.pielikums). </w:t>
            </w:r>
          </w:p>
          <w:p w:rsidR="00ED350D" w:rsidRPr="003F1ABC" w:rsidRDefault="00ED350D" w:rsidP="00ED350D">
            <w:pPr>
              <w:suppressAutoHyphens/>
              <w:spacing w:after="0" w:line="240" w:lineRule="auto"/>
              <w:jc w:val="both"/>
              <w:rPr>
                <w:rFonts w:eastAsia="Times New Roman" w:cs="Times New Roman"/>
                <w:szCs w:val="24"/>
                <w:lang w:eastAsia="ar-SA"/>
              </w:rPr>
            </w:pPr>
          </w:p>
        </w:tc>
      </w:tr>
      <w:tr w:rsidR="00ED350D" w:rsidRPr="00ED350D" w:rsidTr="003F1ABC">
        <w:tc>
          <w:tcPr>
            <w:tcW w:w="6266" w:type="dxa"/>
            <w:shd w:val="clear" w:color="auto" w:fill="auto"/>
          </w:tcPr>
          <w:p w:rsidR="00ED350D" w:rsidRPr="00587B2B" w:rsidRDefault="00ED350D" w:rsidP="00BF4AF3">
            <w:pPr>
              <w:pStyle w:val="ListParagraph"/>
              <w:widowControl w:val="0"/>
              <w:numPr>
                <w:ilvl w:val="2"/>
                <w:numId w:val="37"/>
              </w:numPr>
              <w:tabs>
                <w:tab w:val="left" w:pos="34"/>
                <w:tab w:val="left" w:pos="175"/>
                <w:tab w:val="left" w:pos="284"/>
              </w:tabs>
              <w:suppressAutoHyphens/>
              <w:spacing w:after="0" w:line="240" w:lineRule="auto"/>
              <w:ind w:left="34" w:hanging="34"/>
              <w:jc w:val="both"/>
              <w:rPr>
                <w:rFonts w:eastAsia="Times New Roman" w:cs="Times New Roman"/>
                <w:b/>
                <w:szCs w:val="24"/>
              </w:rPr>
            </w:pPr>
            <w:r w:rsidRPr="00587B2B">
              <w:rPr>
                <w:rFonts w:eastAsia="Times New Roman" w:cs="Times New Roman"/>
                <w:b/>
                <w:szCs w:val="24"/>
              </w:rPr>
              <w:t>Pretendentam ir jābūt tehniskajam nodrošinājumam</w:t>
            </w:r>
            <w:r w:rsidRPr="00587B2B">
              <w:rPr>
                <w:rFonts w:eastAsia="Times New Roman" w:cs="Times New Roman"/>
                <w:szCs w:val="24"/>
              </w:rPr>
              <w:t>, ar kuru var nodrošināt</w:t>
            </w:r>
            <w:r w:rsidRPr="00587B2B">
              <w:rPr>
                <w:rFonts w:eastAsia="Times New Roman" w:cs="Times New Roman"/>
                <w:b/>
                <w:szCs w:val="24"/>
              </w:rPr>
              <w:t xml:space="preserve"> </w:t>
            </w:r>
            <w:r w:rsidRPr="00587B2B">
              <w:rPr>
                <w:rFonts w:eastAsia="Times New Roman" w:cs="Times New Roman"/>
                <w:szCs w:val="24"/>
              </w:rPr>
              <w:t>Tehniskās specifikācijas uzdevumu izpildi un Pretendentam jābūt vismaz atbilstošai</w:t>
            </w:r>
            <w:r w:rsidRPr="00587B2B">
              <w:rPr>
                <w:rFonts w:eastAsia="Times New Roman" w:cs="Times New Roman"/>
                <w:b/>
                <w:szCs w:val="24"/>
              </w:rPr>
              <w:t xml:space="preserve"> tehnikai pakalpojuma nodrošināšanai.</w:t>
            </w:r>
          </w:p>
        </w:tc>
        <w:tc>
          <w:tcPr>
            <w:tcW w:w="4904" w:type="dxa"/>
            <w:shd w:val="clear" w:color="auto" w:fill="auto"/>
          </w:tcPr>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b/>
                <w:szCs w:val="24"/>
                <w:lang w:eastAsia="ar-SA"/>
              </w:rPr>
              <w:t>Pretendenta kvalifikācijas veidne</w:t>
            </w:r>
            <w:r w:rsidRPr="008051FB">
              <w:rPr>
                <w:rFonts w:eastAsia="Times New Roman" w:cs="Times New Roman"/>
                <w:szCs w:val="24"/>
                <w:lang w:eastAsia="ar-SA"/>
              </w:rPr>
              <w:t xml:space="preserve"> (nolikuma 2.pielikums). </w:t>
            </w:r>
          </w:p>
        </w:tc>
      </w:tr>
      <w:tr w:rsidR="00ED350D" w:rsidRPr="00ED350D" w:rsidTr="003F1ABC">
        <w:tc>
          <w:tcPr>
            <w:tcW w:w="6266" w:type="dxa"/>
            <w:shd w:val="clear" w:color="auto" w:fill="auto"/>
          </w:tcPr>
          <w:p w:rsidR="00C27E0F" w:rsidRPr="00587B2B" w:rsidRDefault="00ED350D" w:rsidP="00BF4AF3">
            <w:pPr>
              <w:pStyle w:val="ListParagraph"/>
              <w:widowControl w:val="0"/>
              <w:numPr>
                <w:ilvl w:val="2"/>
                <w:numId w:val="37"/>
              </w:numPr>
              <w:tabs>
                <w:tab w:val="left" w:pos="34"/>
                <w:tab w:val="left" w:pos="284"/>
                <w:tab w:val="left" w:pos="572"/>
              </w:tabs>
              <w:suppressAutoHyphens/>
              <w:spacing w:after="0" w:line="240" w:lineRule="auto"/>
              <w:ind w:left="34" w:hanging="34"/>
              <w:jc w:val="both"/>
              <w:rPr>
                <w:rFonts w:eastAsia="Times New Roman" w:cs="Times New Roman"/>
                <w:b/>
                <w:szCs w:val="24"/>
              </w:rPr>
            </w:pPr>
            <w:r w:rsidRPr="00587B2B">
              <w:rPr>
                <w:rFonts w:eastAsia="Times New Roman" w:cs="Times New Roman"/>
                <w:b/>
                <w:szCs w:val="24"/>
              </w:rPr>
              <w:t>Pretendentam j</w:t>
            </w:r>
            <w:r w:rsidR="008051FB" w:rsidRPr="00587B2B">
              <w:rPr>
                <w:rFonts w:eastAsia="Times New Roman" w:cs="Times New Roman"/>
                <w:b/>
                <w:szCs w:val="24"/>
              </w:rPr>
              <w:t xml:space="preserve">ānodrošina pakalpojuma izpildei </w:t>
            </w:r>
            <w:r w:rsidRPr="00587B2B">
              <w:rPr>
                <w:rFonts w:eastAsia="Times New Roman" w:cs="Times New Roman"/>
                <w:b/>
                <w:szCs w:val="24"/>
              </w:rPr>
              <w:t>nepieciešamā personāla un tehnikas pieejamību p</w:t>
            </w:r>
            <w:r w:rsidRPr="00587B2B">
              <w:rPr>
                <w:rFonts w:eastAsia="Times New Roman" w:cs="Times New Roman"/>
                <w:szCs w:val="24"/>
              </w:rPr>
              <w:t xml:space="preserve">akalpojuma sniegšanas vietā (ceļu un ielu </w:t>
            </w:r>
            <w:r w:rsidR="00405698" w:rsidRPr="00587B2B">
              <w:rPr>
                <w:rFonts w:eastAsia="Times New Roman" w:cs="Times New Roman"/>
                <w:szCs w:val="24"/>
              </w:rPr>
              <w:t>uzturēšanu vasaras sezonā.</w:t>
            </w:r>
          </w:p>
          <w:p w:rsidR="00ED350D" w:rsidRPr="003F1ABC" w:rsidRDefault="00ED350D" w:rsidP="00BF4AF3">
            <w:pPr>
              <w:widowControl w:val="0"/>
              <w:tabs>
                <w:tab w:val="left" w:pos="34"/>
                <w:tab w:val="left" w:pos="284"/>
                <w:tab w:val="left" w:pos="572"/>
              </w:tabs>
              <w:suppressAutoHyphens/>
              <w:spacing w:after="0" w:line="240" w:lineRule="auto"/>
              <w:ind w:left="34" w:hanging="34"/>
              <w:jc w:val="both"/>
              <w:rPr>
                <w:rFonts w:eastAsia="Times New Roman" w:cs="Times New Roman"/>
                <w:b/>
                <w:szCs w:val="24"/>
              </w:rPr>
            </w:pPr>
            <w:r w:rsidRPr="003F1ABC">
              <w:rPr>
                <w:rFonts w:eastAsia="Times New Roman" w:cs="Times New Roman"/>
                <w:szCs w:val="24"/>
              </w:rPr>
              <w:t>Pakalpojuma uzsākšanas laiku iepriekš jāsaskaņo ar Pasūtītāju</w:t>
            </w:r>
            <w:r w:rsidR="00405698" w:rsidRPr="003F1ABC">
              <w:rPr>
                <w:rFonts w:eastAsia="Times New Roman" w:cs="Times New Roman"/>
                <w:szCs w:val="24"/>
              </w:rPr>
              <w:t xml:space="preserve"> un konkrēto pagasta pārvaldes vadītāju</w:t>
            </w:r>
          </w:p>
        </w:tc>
        <w:tc>
          <w:tcPr>
            <w:tcW w:w="4904" w:type="dxa"/>
            <w:shd w:val="clear" w:color="auto" w:fill="auto"/>
          </w:tcPr>
          <w:p w:rsidR="00ED350D" w:rsidRPr="00ED350D" w:rsidRDefault="00ED350D" w:rsidP="00ED350D">
            <w:pPr>
              <w:suppressAutoHyphens/>
              <w:spacing w:after="0" w:line="240" w:lineRule="auto"/>
              <w:jc w:val="both"/>
              <w:rPr>
                <w:rFonts w:eastAsia="Times New Roman" w:cs="Times New Roman"/>
                <w:b/>
                <w:color w:val="FF0000"/>
                <w:szCs w:val="24"/>
                <w:lang w:eastAsia="ar-SA"/>
              </w:rPr>
            </w:pPr>
            <w:r w:rsidRPr="008051FB">
              <w:rPr>
                <w:rFonts w:eastAsia="Times New Roman" w:cs="Times New Roman"/>
                <w:b/>
                <w:szCs w:val="24"/>
                <w:lang w:eastAsia="ar-SA"/>
              </w:rPr>
              <w:t>Pretendenta kvalifikācijas veidne</w:t>
            </w:r>
            <w:r w:rsidRPr="008051FB">
              <w:rPr>
                <w:rFonts w:eastAsia="Times New Roman" w:cs="Times New Roman"/>
                <w:szCs w:val="24"/>
                <w:lang w:eastAsia="ar-SA"/>
              </w:rPr>
              <w:t xml:space="preserve"> (nolikuma 2.pielikums).</w:t>
            </w:r>
          </w:p>
        </w:tc>
      </w:tr>
      <w:tr w:rsidR="00ED350D" w:rsidRPr="00ED350D" w:rsidTr="003F1ABC">
        <w:tc>
          <w:tcPr>
            <w:tcW w:w="6266" w:type="dxa"/>
            <w:shd w:val="clear" w:color="auto" w:fill="auto"/>
          </w:tcPr>
          <w:p w:rsidR="00ED350D" w:rsidRPr="00587B2B" w:rsidRDefault="00BF4AF3" w:rsidP="00BF4AF3">
            <w:pPr>
              <w:pStyle w:val="ListParagraph"/>
              <w:widowControl w:val="0"/>
              <w:numPr>
                <w:ilvl w:val="2"/>
                <w:numId w:val="37"/>
              </w:numPr>
              <w:tabs>
                <w:tab w:val="left" w:pos="34"/>
                <w:tab w:val="left" w:pos="284"/>
                <w:tab w:val="left" w:pos="572"/>
              </w:tabs>
              <w:suppressAutoHyphens/>
              <w:spacing w:after="0" w:line="240" w:lineRule="auto"/>
              <w:ind w:left="34" w:hanging="34"/>
              <w:jc w:val="both"/>
              <w:rPr>
                <w:rFonts w:eastAsia="Times New Roman" w:cs="Times New Roman"/>
                <w:szCs w:val="24"/>
              </w:rPr>
            </w:pPr>
            <w:r>
              <w:rPr>
                <w:rFonts w:eastAsia="Helvetica" w:cs="Times New Roman"/>
                <w:szCs w:val="24"/>
              </w:rPr>
              <w:t xml:space="preserve"> </w:t>
            </w:r>
            <w:r w:rsidR="00ED350D" w:rsidRPr="00587B2B">
              <w:rPr>
                <w:rFonts w:eastAsia="Helvetica" w:cs="Times New Roman"/>
                <w:szCs w:val="24"/>
              </w:rPr>
              <w:t>Pretendent</w:t>
            </w:r>
            <w:r w:rsidR="00ED350D" w:rsidRPr="00587B2B">
              <w:rPr>
                <w:rFonts w:eastAsia="Times New Roman" w:cs="Times New Roman"/>
                <w:szCs w:val="24"/>
              </w:rPr>
              <w:t>a piesaistītajiem apakšuzņēmējiem ir visi nepieciešamie sertifikāti, licences un atļaujas norādīto darba daļu veikšanai.</w:t>
            </w:r>
          </w:p>
        </w:tc>
        <w:tc>
          <w:tcPr>
            <w:tcW w:w="4904" w:type="dxa"/>
            <w:shd w:val="clear" w:color="auto" w:fill="auto"/>
          </w:tcPr>
          <w:p w:rsidR="00ED350D" w:rsidRPr="00B319DC" w:rsidRDefault="00ED350D" w:rsidP="00ED350D">
            <w:pPr>
              <w:suppressAutoHyphens/>
              <w:spacing w:after="0" w:line="240" w:lineRule="auto"/>
              <w:jc w:val="both"/>
              <w:rPr>
                <w:rFonts w:eastAsia="Times New Roman" w:cs="Times New Roman"/>
                <w:b/>
                <w:szCs w:val="24"/>
                <w:lang w:eastAsia="ar-SA"/>
              </w:rPr>
            </w:pPr>
            <w:r w:rsidRPr="00B319DC">
              <w:rPr>
                <w:rFonts w:eastAsia="Times New Roman" w:cs="Times New Roman"/>
                <w:sz w:val="22"/>
                <w:lang w:eastAsia="ar-SA"/>
              </w:rPr>
              <w:t>Informācija par līguma izpildi (nolikuma 2.pielikums).</w:t>
            </w:r>
          </w:p>
        </w:tc>
      </w:tr>
      <w:tr w:rsidR="00ED350D" w:rsidRPr="00ED350D" w:rsidTr="003F1ABC">
        <w:tc>
          <w:tcPr>
            <w:tcW w:w="6266" w:type="dxa"/>
            <w:shd w:val="clear" w:color="auto" w:fill="auto"/>
          </w:tcPr>
          <w:p w:rsidR="00ED350D" w:rsidRPr="008051FB" w:rsidRDefault="00ED350D" w:rsidP="00ED350D">
            <w:pPr>
              <w:keepNext/>
              <w:tabs>
                <w:tab w:val="left" w:pos="480"/>
              </w:tabs>
              <w:spacing w:after="0" w:line="240" w:lineRule="auto"/>
              <w:ind w:left="357" w:hanging="357"/>
              <w:jc w:val="both"/>
              <w:outlineLvl w:val="1"/>
              <w:rPr>
                <w:rFonts w:eastAsia="Times New Roman" w:cs="Times New Roman"/>
                <w:b/>
                <w:sz w:val="22"/>
              </w:rPr>
            </w:pPr>
            <w:r w:rsidRPr="008051FB">
              <w:rPr>
                <w:rFonts w:eastAsia="Times New Roman" w:cs="Times New Roman"/>
                <w:b/>
                <w:sz w:val="22"/>
              </w:rPr>
              <w:lastRenderedPageBreak/>
              <w:t>8.9.Tehniskais piedāvājums</w:t>
            </w:r>
          </w:p>
        </w:tc>
        <w:tc>
          <w:tcPr>
            <w:tcW w:w="4904" w:type="dxa"/>
            <w:shd w:val="clear" w:color="auto" w:fill="auto"/>
          </w:tcPr>
          <w:p w:rsidR="00ED350D" w:rsidRPr="008051FB" w:rsidRDefault="00ED350D" w:rsidP="00ED350D">
            <w:pPr>
              <w:widowControl w:val="0"/>
              <w:tabs>
                <w:tab w:val="left" w:pos="0"/>
                <w:tab w:val="left" w:pos="120"/>
              </w:tabs>
              <w:suppressAutoHyphens/>
              <w:spacing w:after="0" w:line="240" w:lineRule="auto"/>
              <w:jc w:val="both"/>
              <w:rPr>
                <w:rFonts w:eastAsia="Lucida Sans Unicode" w:cs="Times New Roman"/>
                <w:b/>
                <w:kern w:val="1"/>
                <w:sz w:val="22"/>
              </w:rPr>
            </w:pPr>
            <w:r w:rsidRPr="008051FB">
              <w:rPr>
                <w:rFonts w:eastAsia="Lucida Sans Unicode" w:cs="Times New Roman"/>
                <w:b/>
                <w:kern w:val="1"/>
                <w:sz w:val="22"/>
              </w:rPr>
              <w:t>Pretendentam jāiesniedz Tehniskais piedāvājums</w:t>
            </w:r>
          </w:p>
          <w:p w:rsidR="00ED350D" w:rsidRPr="008051FB" w:rsidRDefault="00ED350D" w:rsidP="00ED350D">
            <w:pPr>
              <w:widowControl w:val="0"/>
              <w:tabs>
                <w:tab w:val="left" w:pos="0"/>
                <w:tab w:val="left" w:pos="120"/>
              </w:tabs>
              <w:suppressAutoHyphens/>
              <w:spacing w:after="0" w:line="240" w:lineRule="auto"/>
              <w:jc w:val="both"/>
              <w:rPr>
                <w:rFonts w:eastAsia="Lucida Sans Unicode" w:cs="Times New Roman"/>
                <w:kern w:val="1"/>
                <w:sz w:val="22"/>
              </w:rPr>
            </w:pPr>
            <w:r w:rsidRPr="008051FB">
              <w:rPr>
                <w:rFonts w:eastAsia="Lucida Sans Unicode" w:cs="Times New Roman"/>
                <w:kern w:val="1"/>
                <w:sz w:val="22"/>
              </w:rPr>
              <w:t xml:space="preserve">a) Tehniskais piedāvājums jāsagatavo brīvā aprakstošā formā saskaņā ar Tehnisko specifikāciju (3. pielikums). Tehniskajā piedāvājumā jāapraksta visas darbības, kā tās tiks nodrošinātas (jāiekļauj visas tehniskās specifikācijas sadaļas) un vai vispār tiks nodrošinātas (no apraksta Komisijai jābūt pārliecinātai, ka visi nosacījumi tiks izdarīti un kā tiks izdarīti). </w:t>
            </w:r>
          </w:p>
          <w:p w:rsidR="00ED350D" w:rsidRPr="008051FB" w:rsidRDefault="00ED350D" w:rsidP="00ED350D">
            <w:pPr>
              <w:tabs>
                <w:tab w:val="left" w:pos="120"/>
              </w:tabs>
              <w:spacing w:after="0" w:line="240" w:lineRule="auto"/>
              <w:jc w:val="both"/>
              <w:rPr>
                <w:rFonts w:eastAsia="Times New Roman" w:cs="Times New Roman"/>
                <w:sz w:val="22"/>
              </w:rPr>
            </w:pPr>
            <w:r w:rsidRPr="008051FB">
              <w:rPr>
                <w:rFonts w:eastAsia="Times New Roman" w:cs="Times New Roman"/>
                <w:sz w:val="22"/>
              </w:rPr>
              <w:t xml:space="preserve">b) Tehniskais piedāvājums jāiesniedz arī elektroniski CD diskā vai citā datu nesējā – 1 gab. Tehniskais piedāvājums jāsaglabā </w:t>
            </w:r>
            <w:r w:rsidRPr="008051FB">
              <w:rPr>
                <w:rFonts w:eastAsia="Times New Roman" w:cs="Times New Roman"/>
                <w:i/>
                <w:sz w:val="22"/>
              </w:rPr>
              <w:t>word formātā vai citā saprotamā, pieejamā formātā.</w:t>
            </w:r>
            <w:r w:rsidRPr="008051FB">
              <w:rPr>
                <w:rFonts w:eastAsia="Times New Roman" w:cs="Times New Roman"/>
                <w:sz w:val="22"/>
              </w:rPr>
              <w:t xml:space="preserve"> </w:t>
            </w:r>
          </w:p>
          <w:p w:rsidR="00ED350D" w:rsidRPr="008051FB" w:rsidRDefault="00ED350D" w:rsidP="00ED350D">
            <w:pPr>
              <w:widowControl w:val="0"/>
              <w:tabs>
                <w:tab w:val="left" w:pos="0"/>
                <w:tab w:val="left" w:pos="120"/>
              </w:tabs>
              <w:suppressAutoHyphens/>
              <w:spacing w:after="0" w:line="240" w:lineRule="auto"/>
              <w:jc w:val="both"/>
              <w:rPr>
                <w:rFonts w:eastAsia="Lucida Sans Unicode" w:cs="Times New Roman"/>
                <w:kern w:val="1"/>
                <w:sz w:val="22"/>
              </w:rPr>
            </w:pPr>
            <w:r w:rsidRPr="008051FB">
              <w:rPr>
                <w:rFonts w:eastAsia="Lucida Sans Unicode" w:cs="Times New Roman"/>
                <w:kern w:val="1"/>
                <w:sz w:val="22"/>
              </w:rPr>
              <w:t>c) Tehniskais piedāvājums ir jāparaksta paraksstiesīgai personai, kas atbilst nolikuma 6.12. punktā noteiktajiem nosacījumiem.</w:t>
            </w:r>
          </w:p>
        </w:tc>
      </w:tr>
      <w:tr w:rsidR="00ED350D" w:rsidRPr="00ED350D" w:rsidTr="003F1ABC">
        <w:tc>
          <w:tcPr>
            <w:tcW w:w="6266" w:type="dxa"/>
            <w:shd w:val="clear" w:color="auto" w:fill="auto"/>
          </w:tcPr>
          <w:p w:rsidR="00ED350D" w:rsidRPr="008051FB" w:rsidRDefault="00ED350D" w:rsidP="00ED350D">
            <w:pPr>
              <w:tabs>
                <w:tab w:val="left" w:pos="0"/>
              </w:tabs>
              <w:suppressAutoHyphens/>
              <w:autoSpaceDE w:val="0"/>
              <w:spacing w:after="0" w:line="240" w:lineRule="auto"/>
              <w:jc w:val="both"/>
              <w:rPr>
                <w:rFonts w:eastAsia="Times New Roman" w:cs="Times New Roman"/>
                <w:b/>
                <w:bCs/>
                <w:sz w:val="22"/>
              </w:rPr>
            </w:pPr>
            <w:r w:rsidRPr="008051FB">
              <w:rPr>
                <w:rFonts w:eastAsia="Times New Roman" w:cs="Times New Roman"/>
                <w:b/>
                <w:bCs/>
                <w:sz w:val="22"/>
              </w:rPr>
              <w:t>8.10.Finanšu piedāvājums**</w:t>
            </w:r>
          </w:p>
        </w:tc>
        <w:tc>
          <w:tcPr>
            <w:tcW w:w="4904" w:type="dxa"/>
            <w:shd w:val="clear" w:color="auto" w:fill="auto"/>
          </w:tcPr>
          <w:p w:rsidR="00ED350D" w:rsidRPr="008051FB" w:rsidRDefault="00ED350D" w:rsidP="00ED350D">
            <w:pPr>
              <w:tabs>
                <w:tab w:val="left" w:pos="0"/>
                <w:tab w:val="left" w:pos="33"/>
                <w:tab w:val="left" w:pos="317"/>
              </w:tabs>
              <w:suppressAutoHyphens/>
              <w:autoSpaceDE w:val="0"/>
              <w:spacing w:after="0" w:line="240" w:lineRule="auto"/>
              <w:ind w:left="22"/>
              <w:jc w:val="both"/>
              <w:rPr>
                <w:rFonts w:eastAsia="Times New Roman" w:cs="Times New Roman"/>
                <w:bCs/>
                <w:sz w:val="22"/>
              </w:rPr>
            </w:pPr>
            <w:r w:rsidRPr="008051FB">
              <w:rPr>
                <w:rFonts w:eastAsia="Times New Roman" w:cs="Times New Roman"/>
                <w:b/>
                <w:bCs/>
                <w:sz w:val="22"/>
              </w:rPr>
              <w:t xml:space="preserve">Pretendents ir iesniedzis finanšu piedāvājumu, </w:t>
            </w:r>
            <w:r w:rsidRPr="008051FB">
              <w:rPr>
                <w:rFonts w:eastAsia="Times New Roman" w:cs="Times New Roman"/>
                <w:bCs/>
                <w:sz w:val="22"/>
              </w:rPr>
              <w:t>kurā iekļauti:</w:t>
            </w:r>
          </w:p>
          <w:p w:rsidR="00ED350D" w:rsidRPr="008051FB" w:rsidRDefault="00ED350D" w:rsidP="00ED350D">
            <w:pPr>
              <w:numPr>
                <w:ilvl w:val="2"/>
                <w:numId w:val="18"/>
              </w:numPr>
              <w:tabs>
                <w:tab w:val="left" w:pos="0"/>
                <w:tab w:val="left" w:pos="33"/>
                <w:tab w:val="left" w:pos="317"/>
              </w:tabs>
              <w:suppressAutoHyphens/>
              <w:autoSpaceDE w:val="0"/>
              <w:spacing w:after="0" w:line="240" w:lineRule="auto"/>
              <w:ind w:firstLine="22"/>
              <w:jc w:val="both"/>
              <w:rPr>
                <w:rFonts w:eastAsia="Times New Roman" w:cs="Times New Roman"/>
                <w:bCs/>
                <w:sz w:val="22"/>
              </w:rPr>
            </w:pPr>
            <w:r w:rsidRPr="008051FB">
              <w:rPr>
                <w:rFonts w:eastAsia="Times New Roman" w:cs="Times New Roman"/>
                <w:bCs/>
                <w:sz w:val="22"/>
              </w:rPr>
              <w:t>Finanšu piedāvājums (nolikuma 1.pielikums);</w:t>
            </w:r>
          </w:p>
          <w:p w:rsidR="00ED350D" w:rsidRPr="008051FB" w:rsidRDefault="00ED350D" w:rsidP="00ED350D">
            <w:pPr>
              <w:numPr>
                <w:ilvl w:val="2"/>
                <w:numId w:val="18"/>
              </w:numPr>
              <w:tabs>
                <w:tab w:val="left" w:pos="0"/>
                <w:tab w:val="left" w:pos="33"/>
                <w:tab w:val="left" w:pos="317"/>
              </w:tabs>
              <w:suppressAutoHyphens/>
              <w:autoSpaceDE w:val="0"/>
              <w:spacing w:after="0" w:line="240" w:lineRule="auto"/>
              <w:ind w:firstLine="22"/>
              <w:jc w:val="both"/>
              <w:rPr>
                <w:rFonts w:eastAsia="Times New Roman" w:cs="Times New Roman"/>
                <w:bCs/>
                <w:sz w:val="22"/>
              </w:rPr>
            </w:pPr>
            <w:r w:rsidRPr="008051FB">
              <w:rPr>
                <w:rFonts w:eastAsia="Times New Roman" w:cs="Times New Roman"/>
                <w:bCs/>
                <w:sz w:val="22"/>
              </w:rPr>
              <w:t>Finanšu piedāvājums ir jāparaksta paraksstiesīgai personai, kas atbilst nolikuma 6.12. punktā noteiktajiem nosacījumiem.</w:t>
            </w:r>
          </w:p>
          <w:p w:rsidR="00ED350D" w:rsidRPr="008051FB" w:rsidRDefault="00ED350D" w:rsidP="00ED350D">
            <w:pPr>
              <w:numPr>
                <w:ilvl w:val="2"/>
                <w:numId w:val="18"/>
              </w:numPr>
              <w:tabs>
                <w:tab w:val="left" w:pos="0"/>
                <w:tab w:val="left" w:pos="33"/>
                <w:tab w:val="left" w:pos="317"/>
              </w:tabs>
              <w:suppressAutoHyphens/>
              <w:autoSpaceDE w:val="0"/>
              <w:spacing w:after="0" w:line="240" w:lineRule="auto"/>
              <w:ind w:firstLine="22"/>
              <w:jc w:val="both"/>
              <w:rPr>
                <w:rFonts w:eastAsia="Times New Roman" w:cs="Times New Roman"/>
                <w:bCs/>
                <w:sz w:val="22"/>
              </w:rPr>
            </w:pPr>
            <w:r w:rsidRPr="008051FB">
              <w:rPr>
                <w:rFonts w:eastAsia="Times New Roman" w:cs="Times New Roman"/>
                <w:bCs/>
                <w:sz w:val="22"/>
              </w:rPr>
              <w:t xml:space="preserve">Finanšu piedāvājums jāiesniedz arī elektroniski CD diskā vai citā datu nesējā – 1 gab. Finanšu piedāvājums jāsaglabā </w:t>
            </w:r>
            <w:r w:rsidRPr="008051FB">
              <w:rPr>
                <w:rFonts w:eastAsia="Times New Roman" w:cs="Times New Roman"/>
                <w:bCs/>
                <w:i/>
                <w:sz w:val="22"/>
              </w:rPr>
              <w:t>word formātā vai citā saprotamā, pieejamā formātā.</w:t>
            </w:r>
            <w:r w:rsidRPr="008051FB">
              <w:rPr>
                <w:rFonts w:eastAsia="Times New Roman" w:cs="Times New Roman"/>
                <w:bCs/>
                <w:sz w:val="22"/>
              </w:rPr>
              <w:t xml:space="preserve"> </w:t>
            </w:r>
          </w:p>
        </w:tc>
      </w:tr>
      <w:tr w:rsidR="008051FB" w:rsidRPr="008051FB" w:rsidTr="003F1ABC">
        <w:tc>
          <w:tcPr>
            <w:tcW w:w="11170" w:type="dxa"/>
            <w:gridSpan w:val="2"/>
            <w:shd w:val="clear" w:color="auto" w:fill="auto"/>
          </w:tcPr>
          <w:p w:rsidR="00ED350D" w:rsidRPr="008051FB" w:rsidRDefault="00ED350D" w:rsidP="00ED350D">
            <w:pPr>
              <w:tabs>
                <w:tab w:val="left" w:pos="0"/>
              </w:tabs>
              <w:spacing w:after="0" w:line="240" w:lineRule="auto"/>
              <w:jc w:val="both"/>
              <w:rPr>
                <w:rFonts w:eastAsia="Times New Roman" w:cs="Times New Roman"/>
                <w:i/>
                <w:sz w:val="22"/>
                <w:u w:val="single"/>
              </w:rPr>
            </w:pPr>
            <w:r w:rsidRPr="008051FB">
              <w:rPr>
                <w:rFonts w:eastAsia="Times New Roman" w:cs="Times New Roman"/>
                <w:i/>
                <w:sz w:val="22"/>
              </w:rPr>
              <w:t>**</w:t>
            </w:r>
            <w:r w:rsidRPr="008051FB">
              <w:rPr>
                <w:rFonts w:eastAsia="Times New Roman" w:cs="Times New Roman"/>
                <w:i/>
                <w:sz w:val="22"/>
                <w:u w:val="single"/>
              </w:rPr>
              <w:t>Finanšu piedāvājumā jānorāda precīzi Preču nosaukumi, parametri, nedrīkst rakstīt tikai atbilst/neatbilst un nedrīkst lietot vārdus „ne mazāk”, „ne lielāks”, „vismaz”, “ne vairāk”, „vai ekvivalents”, “vai līdzvērtīgs”, “vai analogs”. Ja tiks lietoti iepriekš minētie vārdi, Iepirkumu komisija uzskatīs par neatbilstošu un neprecīzu piedāvājumu un izslēgs no turpmākās vērtēšanas.</w:t>
            </w:r>
          </w:p>
          <w:p w:rsidR="00ED350D" w:rsidRPr="008051FB" w:rsidRDefault="00ED350D" w:rsidP="00ED350D">
            <w:pPr>
              <w:numPr>
                <w:ilvl w:val="0"/>
                <w:numId w:val="17"/>
              </w:numPr>
              <w:tabs>
                <w:tab w:val="left" w:pos="0"/>
              </w:tabs>
              <w:spacing w:after="0" w:line="240" w:lineRule="auto"/>
              <w:jc w:val="both"/>
              <w:rPr>
                <w:rFonts w:eastAsia="Times New Roman" w:cs="Times New Roman"/>
                <w:i/>
                <w:sz w:val="22"/>
                <w:u w:val="single"/>
              </w:rPr>
            </w:pPr>
            <w:r w:rsidRPr="008051FB">
              <w:rPr>
                <w:rFonts w:eastAsia="Times New Roman" w:cs="Times New Roman"/>
                <w:i/>
                <w:sz w:val="22"/>
              </w:rPr>
              <w:t>Cenā Pretendentam jāiekļauj visi darbi, materiāli, transporta uzturēšanas izmaksas un tās remontdarbi, degvielas izmaksas, darba algas samaksas darbiniekiem (t.sk. normatīvos noteiktie nodokļi),  lai nodrošinātu kvalitatīvu pakalpojumu  atbilstoši tehniskajai specifikācijai, Latvijas Republikā spēkā esošajai likumdošanai un katra konkrētā pakalpojuma  procesa prasībām.</w:t>
            </w:r>
          </w:p>
          <w:p w:rsidR="00ED350D" w:rsidRPr="008051FB" w:rsidRDefault="00ED350D" w:rsidP="00ED350D">
            <w:pPr>
              <w:numPr>
                <w:ilvl w:val="0"/>
                <w:numId w:val="17"/>
              </w:numPr>
              <w:tabs>
                <w:tab w:val="left" w:pos="0"/>
              </w:tabs>
              <w:spacing w:after="0" w:line="240" w:lineRule="auto"/>
              <w:jc w:val="both"/>
              <w:rPr>
                <w:rFonts w:eastAsia="Times New Roman" w:cs="Times New Roman"/>
                <w:i/>
                <w:sz w:val="22"/>
                <w:u w:val="single"/>
              </w:rPr>
            </w:pPr>
            <w:r w:rsidRPr="008051FB">
              <w:rPr>
                <w:rFonts w:eastAsia="Times New Roman" w:cs="Times New Roman"/>
                <w:i/>
                <w:sz w:val="22"/>
              </w:rPr>
              <w:t xml:space="preserve">Papildus izmaksas, kas nav iekļautas un norādītas finanšu piedāvājumā, netiks ņemtas vērā, noslēdzot iepirkuma līgumu. </w:t>
            </w:r>
          </w:p>
        </w:tc>
      </w:tr>
    </w:tbl>
    <w:p w:rsidR="00ED350D" w:rsidRPr="008051FB" w:rsidRDefault="00ED350D" w:rsidP="00DE6857">
      <w:pPr>
        <w:tabs>
          <w:tab w:val="left" w:pos="0"/>
        </w:tabs>
        <w:ind w:right="-716"/>
        <w:rPr>
          <w:b/>
          <w:szCs w:val="24"/>
        </w:rPr>
      </w:pPr>
    </w:p>
    <w:p w:rsidR="00DE6857" w:rsidRDefault="00DE6857" w:rsidP="00587B2B">
      <w:pPr>
        <w:pStyle w:val="ListParagraph"/>
        <w:numPr>
          <w:ilvl w:val="0"/>
          <w:numId w:val="37"/>
        </w:numPr>
        <w:tabs>
          <w:tab w:val="left" w:pos="0"/>
        </w:tabs>
        <w:spacing w:line="240" w:lineRule="auto"/>
        <w:ind w:right="-716"/>
        <w:jc w:val="center"/>
        <w:rPr>
          <w:b/>
          <w:szCs w:val="24"/>
        </w:rPr>
      </w:pPr>
      <w:r>
        <w:rPr>
          <w:b/>
          <w:szCs w:val="24"/>
        </w:rPr>
        <w:t>Piedāvājuma vērtēšana</w:t>
      </w:r>
    </w:p>
    <w:p w:rsidR="00DE6857" w:rsidRPr="00DE6857" w:rsidRDefault="00DE6857" w:rsidP="004678C8">
      <w:pPr>
        <w:pStyle w:val="ListParagraph"/>
        <w:numPr>
          <w:ilvl w:val="1"/>
          <w:numId w:val="37"/>
        </w:numPr>
        <w:tabs>
          <w:tab w:val="left" w:pos="0"/>
        </w:tabs>
        <w:spacing w:line="240" w:lineRule="auto"/>
        <w:ind w:left="567" w:right="43" w:hanging="567"/>
        <w:jc w:val="both"/>
        <w:rPr>
          <w:b/>
          <w:szCs w:val="24"/>
        </w:rPr>
      </w:pPr>
      <w:r>
        <w:rPr>
          <w:szCs w:val="24"/>
        </w:rPr>
        <w:t>Piedāvājumu noformējuma pārbaudi, Pretendentu</w:t>
      </w:r>
      <w:r w:rsidR="00B92BEE">
        <w:rPr>
          <w:szCs w:val="24"/>
        </w:rPr>
        <w:t xml:space="preserve"> atlasi un piedāvājumu vērtēšanu</w:t>
      </w:r>
      <w:r>
        <w:rPr>
          <w:szCs w:val="24"/>
        </w:rPr>
        <w:t xml:space="preserve"> (turpmāk – Piedāvājumu vērtēšanu) komisija veic slēgtā sēdē.</w:t>
      </w:r>
    </w:p>
    <w:p w:rsidR="00DE6857" w:rsidRPr="00F67300" w:rsidRDefault="00DE6857" w:rsidP="004678C8">
      <w:pPr>
        <w:pStyle w:val="ListParagraph"/>
        <w:numPr>
          <w:ilvl w:val="1"/>
          <w:numId w:val="37"/>
        </w:numPr>
        <w:tabs>
          <w:tab w:val="left" w:pos="0"/>
        </w:tabs>
        <w:spacing w:line="240" w:lineRule="auto"/>
        <w:ind w:left="567" w:right="43" w:hanging="567"/>
        <w:jc w:val="both"/>
        <w:rPr>
          <w:b/>
          <w:szCs w:val="24"/>
        </w:rPr>
      </w:pPr>
      <w:r>
        <w:rPr>
          <w:szCs w:val="24"/>
        </w:rPr>
        <w:t>Piedāvājumu vērtēšanu iepirkuma komisija veic 4 (četros) posmos</w:t>
      </w:r>
      <w:r w:rsidR="00C707CB">
        <w:rPr>
          <w:szCs w:val="24"/>
        </w:rPr>
        <w:t>. Ja Pretendenta iesniegtais pi</w:t>
      </w:r>
      <w:r>
        <w:rPr>
          <w:szCs w:val="24"/>
        </w:rPr>
        <w:t xml:space="preserve">edāvājums nekvalificējas kādā no zemāk norādīto posmu prasībām (izņemot 1.posmu, kur Komisija izvērtē konstatēto neatbilstību būtiskumu iepirkuma nolikuma prasībām), tas tiek izslēgts no turpmākās dalības konkursā (t.i. nākamajā piedāvājumu </w:t>
      </w:r>
      <w:r w:rsidR="00F67300">
        <w:rPr>
          <w:szCs w:val="24"/>
        </w:rPr>
        <w:t>izvērtēšanas posmā tas netiek vērtēts). Piedāvājumu izvērtēšanas posmi:</w:t>
      </w:r>
    </w:p>
    <w:p w:rsidR="00F67300" w:rsidRPr="00F67300" w:rsidRDefault="00F67300" w:rsidP="004678C8">
      <w:pPr>
        <w:pStyle w:val="ListParagraph"/>
        <w:tabs>
          <w:tab w:val="left" w:pos="0"/>
        </w:tabs>
        <w:spacing w:line="240" w:lineRule="auto"/>
        <w:ind w:left="927" w:right="43" w:hanging="360"/>
        <w:jc w:val="both"/>
        <w:rPr>
          <w:szCs w:val="24"/>
          <w:u w:val="single"/>
        </w:rPr>
      </w:pPr>
      <w:r w:rsidRPr="00F67300">
        <w:rPr>
          <w:szCs w:val="24"/>
          <w:u w:val="single"/>
        </w:rPr>
        <w:t>1.posms –</w:t>
      </w:r>
      <w:r w:rsidR="00201A3A">
        <w:rPr>
          <w:szCs w:val="24"/>
          <w:u w:val="single"/>
        </w:rPr>
        <w:t xml:space="preserve"> P</w:t>
      </w:r>
      <w:r w:rsidRPr="00F67300">
        <w:rPr>
          <w:szCs w:val="24"/>
          <w:u w:val="single"/>
        </w:rPr>
        <w:t>iedāvājumu noformējuma pārbaude</w:t>
      </w:r>
    </w:p>
    <w:p w:rsidR="00C84115" w:rsidRDefault="00201A3A" w:rsidP="004678C8">
      <w:pPr>
        <w:pStyle w:val="ListParagraph"/>
        <w:tabs>
          <w:tab w:val="left" w:pos="0"/>
        </w:tabs>
        <w:spacing w:line="240" w:lineRule="auto"/>
        <w:ind w:left="567" w:right="43"/>
        <w:jc w:val="both"/>
        <w:rPr>
          <w:szCs w:val="24"/>
        </w:rPr>
      </w:pPr>
      <w:r>
        <w:rPr>
          <w:szCs w:val="24"/>
        </w:rPr>
        <w:t>Komisija pārbauda, vai piedāvājums sagatavots un noformēts at</w:t>
      </w:r>
      <w:r w:rsidR="00C707CB">
        <w:rPr>
          <w:szCs w:val="24"/>
        </w:rPr>
        <w:t>bilstoši nolikuma 6.sadaļā n</w:t>
      </w:r>
      <w:r>
        <w:rPr>
          <w:szCs w:val="24"/>
        </w:rPr>
        <w:t>orādītajām prasībām.</w:t>
      </w:r>
    </w:p>
    <w:p w:rsidR="00201A3A" w:rsidRDefault="00201A3A" w:rsidP="004678C8">
      <w:pPr>
        <w:pStyle w:val="ListParagraph"/>
        <w:tabs>
          <w:tab w:val="left" w:pos="0"/>
        </w:tabs>
        <w:spacing w:line="240" w:lineRule="auto"/>
        <w:ind w:left="567" w:right="43"/>
        <w:jc w:val="both"/>
        <w:rPr>
          <w:szCs w:val="24"/>
          <w:u w:val="single"/>
        </w:rPr>
      </w:pPr>
      <w:r w:rsidRPr="00201A3A">
        <w:rPr>
          <w:szCs w:val="24"/>
          <w:u w:val="single"/>
        </w:rPr>
        <w:t>2.posms – Pretendentu atlase</w:t>
      </w:r>
    </w:p>
    <w:p w:rsidR="00201A3A" w:rsidRDefault="00201A3A" w:rsidP="004678C8">
      <w:pPr>
        <w:pStyle w:val="ListParagraph"/>
        <w:tabs>
          <w:tab w:val="left" w:pos="0"/>
        </w:tabs>
        <w:spacing w:line="240" w:lineRule="auto"/>
        <w:ind w:left="567" w:right="43"/>
        <w:jc w:val="both"/>
        <w:rPr>
          <w:szCs w:val="24"/>
        </w:rPr>
      </w:pPr>
      <w:r w:rsidRPr="00201A3A">
        <w:rPr>
          <w:szCs w:val="24"/>
        </w:rPr>
        <w:lastRenderedPageBreak/>
        <w:t>K</w:t>
      </w:r>
      <w:r>
        <w:rPr>
          <w:szCs w:val="24"/>
        </w:rPr>
        <w:t>omisija pārbauda, vai iesniegtie Pretendentu atlases dokumenti un publiskajās datu bāzēs iegūtā informācija apliecina Pretendenta atbilstību nolikuma 8.punkta apakšpunktos norādītajām prasībām.</w:t>
      </w:r>
    </w:p>
    <w:p w:rsidR="00201A3A" w:rsidRPr="00201A3A" w:rsidRDefault="00201A3A" w:rsidP="004678C8">
      <w:pPr>
        <w:pStyle w:val="ListParagraph"/>
        <w:tabs>
          <w:tab w:val="left" w:pos="0"/>
        </w:tabs>
        <w:spacing w:line="240" w:lineRule="auto"/>
        <w:ind w:left="567" w:right="43"/>
        <w:jc w:val="both"/>
        <w:rPr>
          <w:szCs w:val="24"/>
          <w:u w:val="single"/>
        </w:rPr>
      </w:pPr>
      <w:r w:rsidRPr="00201A3A">
        <w:rPr>
          <w:szCs w:val="24"/>
          <w:u w:val="single"/>
        </w:rPr>
        <w:t xml:space="preserve">3.posms – Tehnisko </w:t>
      </w:r>
      <w:r w:rsidR="00C707CB">
        <w:rPr>
          <w:szCs w:val="24"/>
          <w:u w:val="single"/>
        </w:rPr>
        <w:t>p</w:t>
      </w:r>
      <w:r w:rsidRPr="00201A3A">
        <w:rPr>
          <w:szCs w:val="24"/>
          <w:u w:val="single"/>
        </w:rPr>
        <w:t>iedāvājumu at</w:t>
      </w:r>
      <w:r>
        <w:rPr>
          <w:szCs w:val="24"/>
          <w:u w:val="single"/>
        </w:rPr>
        <w:t>b</w:t>
      </w:r>
      <w:r w:rsidRPr="00201A3A">
        <w:rPr>
          <w:szCs w:val="24"/>
          <w:u w:val="single"/>
        </w:rPr>
        <w:t>ilstības pārbaude</w:t>
      </w:r>
    </w:p>
    <w:p w:rsidR="008A157E" w:rsidRDefault="00201A3A" w:rsidP="004678C8">
      <w:pPr>
        <w:pStyle w:val="ListParagraph"/>
        <w:tabs>
          <w:tab w:val="left" w:pos="567"/>
        </w:tabs>
        <w:spacing w:line="240" w:lineRule="auto"/>
        <w:ind w:left="567" w:right="43" w:hanging="567"/>
        <w:jc w:val="both"/>
        <w:rPr>
          <w:szCs w:val="24"/>
        </w:rPr>
      </w:pPr>
      <w:r>
        <w:rPr>
          <w:color w:val="FF0000"/>
          <w:szCs w:val="24"/>
        </w:rPr>
        <w:tab/>
      </w:r>
      <w:r w:rsidRPr="00201A3A">
        <w:rPr>
          <w:szCs w:val="24"/>
        </w:rPr>
        <w:t xml:space="preserve">Komisija </w:t>
      </w:r>
      <w:r>
        <w:rPr>
          <w:szCs w:val="24"/>
        </w:rPr>
        <w:t>i</w:t>
      </w:r>
      <w:r w:rsidRPr="00201A3A">
        <w:rPr>
          <w:szCs w:val="24"/>
        </w:rPr>
        <w:t>zvēr</w:t>
      </w:r>
      <w:r>
        <w:rPr>
          <w:szCs w:val="24"/>
        </w:rPr>
        <w:t>tē, vai tehniskais piedāvājums atbilst nolikuma 8.9.punktā noteiktajam un tehniskajā specifikācijā norādītajām prasībām.</w:t>
      </w:r>
    </w:p>
    <w:p w:rsidR="00D174C0" w:rsidRDefault="00201A3A" w:rsidP="004678C8">
      <w:pPr>
        <w:pStyle w:val="ListParagraph"/>
        <w:tabs>
          <w:tab w:val="left" w:pos="567"/>
        </w:tabs>
        <w:spacing w:line="240" w:lineRule="auto"/>
        <w:ind w:left="567" w:right="43" w:hanging="567"/>
        <w:jc w:val="both"/>
        <w:rPr>
          <w:szCs w:val="24"/>
          <w:u w:val="single"/>
        </w:rPr>
      </w:pPr>
      <w:r>
        <w:rPr>
          <w:szCs w:val="24"/>
        </w:rPr>
        <w:tab/>
      </w:r>
      <w:r w:rsidRPr="00201A3A">
        <w:rPr>
          <w:szCs w:val="24"/>
          <w:u w:val="single"/>
        </w:rPr>
        <w:t>4.posms – Piedāvājuma vērtēšana</w:t>
      </w:r>
    </w:p>
    <w:p w:rsidR="00201A3A" w:rsidRDefault="00C707CB" w:rsidP="004678C8">
      <w:pPr>
        <w:pStyle w:val="ListParagraph"/>
        <w:tabs>
          <w:tab w:val="left" w:pos="567"/>
        </w:tabs>
        <w:spacing w:line="240" w:lineRule="auto"/>
        <w:ind w:left="567" w:right="43" w:hanging="567"/>
        <w:jc w:val="both"/>
        <w:rPr>
          <w:szCs w:val="24"/>
        </w:rPr>
      </w:pPr>
      <w:r>
        <w:rPr>
          <w:szCs w:val="24"/>
        </w:rPr>
        <w:tab/>
        <w:t>Komisija izvērtē</w:t>
      </w:r>
      <w:r w:rsidR="00201A3A">
        <w:rPr>
          <w:szCs w:val="24"/>
        </w:rPr>
        <w:t xml:space="preserve"> vai Pretendenta iesniegtais finanšu piedāvājums atbilst nolikuma 8.10.punktā noteiktajām prasībām</w:t>
      </w:r>
      <w:r w:rsidR="00034FAF">
        <w:rPr>
          <w:szCs w:val="24"/>
        </w:rPr>
        <w:t xml:space="preserve"> un pārbauda vai finanšu piedāvājumā nav aritmētisko kļūdu;</w:t>
      </w:r>
    </w:p>
    <w:p w:rsidR="00034FAF" w:rsidRDefault="00C707CB" w:rsidP="004678C8">
      <w:pPr>
        <w:pStyle w:val="ListParagraph"/>
        <w:tabs>
          <w:tab w:val="left" w:pos="567"/>
        </w:tabs>
        <w:spacing w:line="240" w:lineRule="auto"/>
        <w:ind w:left="567" w:right="43" w:hanging="567"/>
        <w:jc w:val="both"/>
        <w:rPr>
          <w:szCs w:val="24"/>
        </w:rPr>
      </w:pPr>
      <w:r>
        <w:rPr>
          <w:szCs w:val="24"/>
        </w:rPr>
        <w:tab/>
        <w:t>Komisija no visām iepriekšējā</w:t>
      </w:r>
      <w:r w:rsidR="00034FAF">
        <w:rPr>
          <w:szCs w:val="24"/>
        </w:rPr>
        <w:t xml:space="preserve">m izvērtēšanas posmu prasībām atbilstošajiem piedāvājumiem nosaka </w:t>
      </w:r>
      <w:r w:rsidR="00034FAF" w:rsidRPr="00034FAF">
        <w:rPr>
          <w:b/>
          <w:szCs w:val="24"/>
          <w:u w:val="single"/>
        </w:rPr>
        <w:t>saimnieciski visizdevīgāko piedāvājumu</w:t>
      </w:r>
      <w:r>
        <w:rPr>
          <w:szCs w:val="24"/>
        </w:rPr>
        <w:t xml:space="preserve"> saskaņā ar noteikt</w:t>
      </w:r>
      <w:r w:rsidR="00034FAF">
        <w:rPr>
          <w:szCs w:val="24"/>
        </w:rPr>
        <w:t>ajiem kritērijiem (nolikuma 5.pielikums).</w:t>
      </w:r>
    </w:p>
    <w:p w:rsidR="00034FAF" w:rsidRDefault="00C707CB" w:rsidP="004678C8">
      <w:pPr>
        <w:pStyle w:val="ListParagraph"/>
        <w:tabs>
          <w:tab w:val="left" w:pos="567"/>
        </w:tabs>
        <w:spacing w:line="240" w:lineRule="auto"/>
        <w:ind w:left="567" w:right="43" w:hanging="567"/>
        <w:jc w:val="both"/>
        <w:rPr>
          <w:szCs w:val="24"/>
        </w:rPr>
      </w:pPr>
      <w:r>
        <w:rPr>
          <w:szCs w:val="24"/>
        </w:rPr>
        <w:tab/>
        <w:t>Komisija pārbauda</w:t>
      </w:r>
      <w:r w:rsidR="00034FAF">
        <w:rPr>
          <w:szCs w:val="24"/>
        </w:rPr>
        <w:t xml:space="preserve"> vai izvēlēto Pretendentu (t.sk. </w:t>
      </w:r>
      <w:r>
        <w:rPr>
          <w:szCs w:val="24"/>
        </w:rPr>
        <w:t>7.2.9. – 7.2.11. punktos minētās personas), kurām būtu piešķ</w:t>
      </w:r>
      <w:r w:rsidR="00034FAF">
        <w:rPr>
          <w:szCs w:val="24"/>
        </w:rPr>
        <w:t>iramas līguma slēgšan</w:t>
      </w:r>
      <w:r w:rsidR="008E08BE">
        <w:rPr>
          <w:szCs w:val="24"/>
        </w:rPr>
        <w:t>a</w:t>
      </w:r>
      <w:r w:rsidR="00034FAF">
        <w:rPr>
          <w:szCs w:val="24"/>
        </w:rPr>
        <w:t>s tiesības</w:t>
      </w:r>
      <w:r w:rsidR="008E08BE">
        <w:rPr>
          <w:szCs w:val="24"/>
        </w:rPr>
        <w:t xml:space="preserve">, neattiecas uz PIL </w:t>
      </w:r>
      <w:r>
        <w:rPr>
          <w:szCs w:val="24"/>
        </w:rPr>
        <w:t>42.panta pirmajā daļā minētie iz</w:t>
      </w:r>
      <w:r w:rsidR="008E08BE">
        <w:rPr>
          <w:szCs w:val="24"/>
        </w:rPr>
        <w:t>s</w:t>
      </w:r>
      <w:r>
        <w:rPr>
          <w:szCs w:val="24"/>
        </w:rPr>
        <w:t>l</w:t>
      </w:r>
      <w:r w:rsidR="008E08BE">
        <w:rPr>
          <w:szCs w:val="24"/>
        </w:rPr>
        <w:t>ēgšanas nosacījumi (</w:t>
      </w:r>
      <w:r w:rsidR="008E08BE" w:rsidRPr="008E08BE">
        <w:rPr>
          <w:szCs w:val="24"/>
        </w:rPr>
        <w:t>nolikuma 7.sadaļa</w:t>
      </w:r>
      <w:r w:rsidR="008E08BE">
        <w:rPr>
          <w:szCs w:val="24"/>
        </w:rPr>
        <w:t xml:space="preserve"> “Prasības Pretendentiem”) un pieņem lēmumu par Pretendenta atzīšanu par atklāta Konkursa uzvarētāju un līguma slēgšanas tiesību piešķiršanu.</w:t>
      </w:r>
    </w:p>
    <w:p w:rsidR="008E08BE" w:rsidRDefault="008E08BE" w:rsidP="004678C8">
      <w:pPr>
        <w:pStyle w:val="ListParagraph"/>
        <w:numPr>
          <w:ilvl w:val="1"/>
          <w:numId w:val="37"/>
        </w:numPr>
        <w:tabs>
          <w:tab w:val="left" w:pos="567"/>
        </w:tabs>
        <w:spacing w:line="240" w:lineRule="auto"/>
        <w:ind w:left="567" w:right="43" w:hanging="567"/>
        <w:jc w:val="both"/>
        <w:rPr>
          <w:szCs w:val="24"/>
        </w:rPr>
      </w:pPr>
      <w:r>
        <w:rPr>
          <w:szCs w:val="24"/>
        </w:rPr>
        <w:t>Gadījumā, ja:</w:t>
      </w:r>
    </w:p>
    <w:p w:rsidR="008E08BE" w:rsidRDefault="008E08BE" w:rsidP="004678C8">
      <w:pPr>
        <w:pStyle w:val="ListParagraph"/>
        <w:numPr>
          <w:ilvl w:val="2"/>
          <w:numId w:val="37"/>
        </w:numPr>
        <w:tabs>
          <w:tab w:val="left" w:pos="567"/>
        </w:tabs>
        <w:spacing w:line="240" w:lineRule="auto"/>
        <w:ind w:left="567" w:right="43" w:hanging="567"/>
        <w:jc w:val="both"/>
        <w:rPr>
          <w:szCs w:val="24"/>
        </w:rPr>
      </w:pPr>
      <w:r>
        <w:rPr>
          <w:szCs w:val="24"/>
        </w:rPr>
        <w:t>Piedāvājums neatbilst kādai nolikumā noteiktajai prasībai</w:t>
      </w:r>
      <w:r w:rsidR="00C707CB">
        <w:rPr>
          <w:szCs w:val="24"/>
        </w:rPr>
        <w:t>,</w:t>
      </w:r>
      <w:r>
        <w:rPr>
          <w:szCs w:val="24"/>
        </w:rPr>
        <w:t xml:space="preserve"> vai </w:t>
      </w:r>
    </w:p>
    <w:p w:rsidR="008E08BE" w:rsidRDefault="008E08BE" w:rsidP="004678C8">
      <w:pPr>
        <w:pStyle w:val="ListParagraph"/>
        <w:numPr>
          <w:ilvl w:val="2"/>
          <w:numId w:val="37"/>
        </w:numPr>
        <w:tabs>
          <w:tab w:val="left" w:pos="567"/>
        </w:tabs>
        <w:spacing w:line="240" w:lineRule="auto"/>
        <w:ind w:left="567" w:right="43" w:hanging="567"/>
        <w:jc w:val="both"/>
        <w:rPr>
          <w:szCs w:val="24"/>
        </w:rPr>
      </w:pPr>
      <w:r>
        <w:rPr>
          <w:szCs w:val="24"/>
        </w:rPr>
        <w:t>Piedāvāju</w:t>
      </w:r>
      <w:r w:rsidR="00C707CB">
        <w:rPr>
          <w:szCs w:val="24"/>
        </w:rPr>
        <w:t>ms tiek atzīts par nepamatoti lētu</w:t>
      </w:r>
      <w:r>
        <w:rPr>
          <w:szCs w:val="24"/>
        </w:rPr>
        <w:t>, vai</w:t>
      </w:r>
    </w:p>
    <w:p w:rsidR="008E08BE" w:rsidRDefault="008E08BE" w:rsidP="004678C8">
      <w:pPr>
        <w:pStyle w:val="ListParagraph"/>
        <w:numPr>
          <w:ilvl w:val="2"/>
          <w:numId w:val="37"/>
        </w:numPr>
        <w:tabs>
          <w:tab w:val="left" w:pos="567"/>
        </w:tabs>
        <w:spacing w:line="240" w:lineRule="auto"/>
        <w:ind w:left="567" w:right="43" w:hanging="567"/>
        <w:jc w:val="both"/>
        <w:rPr>
          <w:szCs w:val="24"/>
        </w:rPr>
      </w:pPr>
      <w:r>
        <w:rPr>
          <w:szCs w:val="24"/>
        </w:rPr>
        <w:t>Pretendents ir iesniedzis nepatiesu informāciju vai vispār nav iesniedzis pieprasīto informāciju</w:t>
      </w:r>
      <w:r w:rsidR="00C707CB">
        <w:rPr>
          <w:szCs w:val="24"/>
        </w:rPr>
        <w:t>,</w:t>
      </w:r>
      <w:r>
        <w:rPr>
          <w:szCs w:val="24"/>
        </w:rPr>
        <w:t xml:space="preserve"> vai</w:t>
      </w:r>
    </w:p>
    <w:p w:rsidR="00767F97" w:rsidRDefault="00767F97" w:rsidP="004678C8">
      <w:pPr>
        <w:pStyle w:val="ListParagraph"/>
        <w:numPr>
          <w:ilvl w:val="2"/>
          <w:numId w:val="37"/>
        </w:numPr>
        <w:tabs>
          <w:tab w:val="left" w:pos="567"/>
        </w:tabs>
        <w:spacing w:line="240" w:lineRule="auto"/>
        <w:ind w:left="567" w:right="43" w:hanging="567"/>
        <w:jc w:val="both"/>
        <w:rPr>
          <w:szCs w:val="24"/>
        </w:rPr>
      </w:pPr>
      <w:r>
        <w:rPr>
          <w:szCs w:val="24"/>
        </w:rPr>
        <w:t xml:space="preserve">Piedāvājumu izvērtēšanas laikā Pretendents savu piedāvājumu atsauc, Komisija turpmāk šo piedāvājumu neizskata un attiecīgo Pretendentu izslēdz </w:t>
      </w:r>
      <w:r w:rsidR="00C707CB">
        <w:rPr>
          <w:szCs w:val="24"/>
        </w:rPr>
        <w:t>no turpmākās dalības atklātajā K</w:t>
      </w:r>
      <w:r>
        <w:rPr>
          <w:szCs w:val="24"/>
        </w:rPr>
        <w:t>onkursā.</w:t>
      </w:r>
    </w:p>
    <w:p w:rsidR="00767F97" w:rsidRPr="00767F97" w:rsidRDefault="00767F97" w:rsidP="004678C8">
      <w:pPr>
        <w:pStyle w:val="ListParagraph"/>
        <w:numPr>
          <w:ilvl w:val="0"/>
          <w:numId w:val="37"/>
        </w:numPr>
        <w:tabs>
          <w:tab w:val="left" w:pos="567"/>
        </w:tabs>
        <w:spacing w:line="240" w:lineRule="auto"/>
        <w:ind w:right="43"/>
        <w:jc w:val="center"/>
        <w:rPr>
          <w:b/>
          <w:szCs w:val="24"/>
        </w:rPr>
      </w:pPr>
      <w:r w:rsidRPr="00767F97">
        <w:rPr>
          <w:b/>
          <w:szCs w:val="24"/>
        </w:rPr>
        <w:t>Aritmētisko kļūdu labošana</w:t>
      </w:r>
    </w:p>
    <w:p w:rsidR="00767F97" w:rsidRDefault="00767F97" w:rsidP="004678C8">
      <w:pPr>
        <w:pStyle w:val="ListParagraph"/>
        <w:numPr>
          <w:ilvl w:val="1"/>
          <w:numId w:val="37"/>
        </w:numPr>
        <w:tabs>
          <w:tab w:val="left" w:pos="567"/>
        </w:tabs>
        <w:spacing w:line="240" w:lineRule="auto"/>
        <w:ind w:left="567" w:right="43" w:hanging="567"/>
        <w:jc w:val="both"/>
        <w:rPr>
          <w:szCs w:val="24"/>
        </w:rPr>
      </w:pPr>
      <w:r>
        <w:rPr>
          <w:szCs w:val="24"/>
        </w:rPr>
        <w:t>Piedāvājumu vēr</w:t>
      </w:r>
      <w:r w:rsidR="00C707CB">
        <w:rPr>
          <w:szCs w:val="24"/>
        </w:rPr>
        <w:t>tēšanas laikā komisija pārbauda</w:t>
      </w:r>
      <w:r>
        <w:rPr>
          <w:szCs w:val="24"/>
        </w:rPr>
        <w:t xml:space="preserve"> vai piedāvājumā nav aritmētisko kļūdu.</w:t>
      </w:r>
    </w:p>
    <w:p w:rsidR="00767F97" w:rsidRDefault="00767F97" w:rsidP="004678C8">
      <w:pPr>
        <w:pStyle w:val="ListParagraph"/>
        <w:numPr>
          <w:ilvl w:val="1"/>
          <w:numId w:val="37"/>
        </w:numPr>
        <w:tabs>
          <w:tab w:val="left" w:pos="567"/>
        </w:tabs>
        <w:spacing w:line="240" w:lineRule="auto"/>
        <w:ind w:left="567" w:right="43" w:hanging="567"/>
        <w:jc w:val="both"/>
        <w:rPr>
          <w:szCs w:val="24"/>
        </w:rPr>
      </w:pPr>
      <w:r>
        <w:rPr>
          <w:szCs w:val="24"/>
        </w:rPr>
        <w:t>Ja Komisija piedāvājuma konstatē</w:t>
      </w:r>
      <w:r w:rsidR="00865ECB">
        <w:rPr>
          <w:szCs w:val="24"/>
        </w:rPr>
        <w:t xml:space="preserve"> aritmētiskās kļūdas, tā šīs kļūdas izlabo.</w:t>
      </w:r>
    </w:p>
    <w:p w:rsidR="00865ECB" w:rsidRDefault="00865ECB" w:rsidP="004678C8">
      <w:pPr>
        <w:pStyle w:val="ListParagraph"/>
        <w:numPr>
          <w:ilvl w:val="1"/>
          <w:numId w:val="37"/>
        </w:numPr>
        <w:tabs>
          <w:tab w:val="left" w:pos="567"/>
        </w:tabs>
        <w:spacing w:line="240" w:lineRule="auto"/>
        <w:ind w:left="567" w:right="43" w:hanging="567"/>
        <w:jc w:val="both"/>
        <w:rPr>
          <w:szCs w:val="24"/>
        </w:rPr>
      </w:pPr>
      <w:r>
        <w:rPr>
          <w:szCs w:val="24"/>
        </w:rPr>
        <w:t>Par kļūdu labojumu un laboto piedāvājuma summu Komisija paziņo Pretendentam, kura pieļautās kļūdas labotas.</w:t>
      </w:r>
    </w:p>
    <w:p w:rsidR="00865ECB" w:rsidRPr="00865ECB" w:rsidRDefault="00865ECB" w:rsidP="004678C8">
      <w:pPr>
        <w:pStyle w:val="ListParagraph"/>
        <w:numPr>
          <w:ilvl w:val="1"/>
          <w:numId w:val="37"/>
        </w:numPr>
        <w:tabs>
          <w:tab w:val="left" w:pos="567"/>
        </w:tabs>
        <w:spacing w:line="240" w:lineRule="auto"/>
        <w:ind w:left="567" w:right="43" w:hanging="567"/>
        <w:jc w:val="both"/>
        <w:rPr>
          <w:b/>
          <w:szCs w:val="24"/>
        </w:rPr>
      </w:pPr>
      <w:r>
        <w:rPr>
          <w:szCs w:val="24"/>
        </w:rPr>
        <w:t>Turpmākajā piedāvājumu vērtēšanā Komisija ņem vērā tikai šajā sadaļā noteiktajā kārtībā labotās kļūdas.</w:t>
      </w:r>
    </w:p>
    <w:p w:rsidR="00865ECB" w:rsidRDefault="00865ECB" w:rsidP="004678C8">
      <w:pPr>
        <w:pStyle w:val="ListParagraph"/>
        <w:numPr>
          <w:ilvl w:val="0"/>
          <w:numId w:val="37"/>
        </w:numPr>
        <w:tabs>
          <w:tab w:val="left" w:pos="567"/>
        </w:tabs>
        <w:spacing w:line="240" w:lineRule="auto"/>
        <w:ind w:right="43"/>
        <w:jc w:val="center"/>
        <w:rPr>
          <w:b/>
          <w:szCs w:val="24"/>
        </w:rPr>
      </w:pPr>
      <w:r w:rsidRPr="00865ECB">
        <w:rPr>
          <w:b/>
          <w:szCs w:val="24"/>
        </w:rPr>
        <w:t>Nepamatoti lēta piedāvājuma noteikšana</w:t>
      </w:r>
    </w:p>
    <w:p w:rsidR="00865ECB" w:rsidRDefault="00865ECB" w:rsidP="004678C8">
      <w:pPr>
        <w:pStyle w:val="ListParagraph"/>
        <w:numPr>
          <w:ilvl w:val="1"/>
          <w:numId w:val="37"/>
        </w:numPr>
        <w:tabs>
          <w:tab w:val="left" w:pos="567"/>
        </w:tabs>
        <w:spacing w:line="240" w:lineRule="auto"/>
        <w:ind w:left="567" w:right="43" w:hanging="567"/>
        <w:jc w:val="both"/>
        <w:rPr>
          <w:szCs w:val="24"/>
        </w:rPr>
      </w:pPr>
      <w:r w:rsidRPr="00865ECB">
        <w:rPr>
          <w:szCs w:val="24"/>
        </w:rPr>
        <w:t xml:space="preserve">Ja komisija konstatē, ka piedāvājums </w:t>
      </w:r>
      <w:r w:rsidR="00C707CB">
        <w:rPr>
          <w:szCs w:val="24"/>
        </w:rPr>
        <w:t>konkrētam</w:t>
      </w:r>
      <w:r>
        <w:rPr>
          <w:szCs w:val="24"/>
        </w:rPr>
        <w:t xml:space="preserve"> publiska pakalpojuma līgumam šķiet nepamatoti lēts, Komisija pieprasa skaidrojumu par piedāvāto cenu un izmaksām.</w:t>
      </w:r>
    </w:p>
    <w:p w:rsidR="00865ECB" w:rsidRDefault="00865ECB" w:rsidP="004678C8">
      <w:pPr>
        <w:pStyle w:val="ListParagraph"/>
        <w:numPr>
          <w:ilvl w:val="1"/>
          <w:numId w:val="37"/>
        </w:numPr>
        <w:tabs>
          <w:tab w:val="left" w:pos="567"/>
        </w:tabs>
        <w:spacing w:line="240" w:lineRule="auto"/>
        <w:ind w:left="567" w:right="43" w:hanging="567"/>
        <w:jc w:val="both"/>
        <w:rPr>
          <w:szCs w:val="24"/>
        </w:rPr>
      </w:pPr>
      <w:r>
        <w:rPr>
          <w:szCs w:val="24"/>
        </w:rPr>
        <w:t>Skaidrojums īpaši var attiekties uz:</w:t>
      </w:r>
    </w:p>
    <w:p w:rsidR="00865ECB" w:rsidRDefault="00865ECB" w:rsidP="004678C8">
      <w:pPr>
        <w:pStyle w:val="ListParagraph"/>
        <w:numPr>
          <w:ilvl w:val="2"/>
          <w:numId w:val="37"/>
        </w:numPr>
        <w:tabs>
          <w:tab w:val="left" w:pos="567"/>
        </w:tabs>
        <w:spacing w:line="240" w:lineRule="auto"/>
        <w:ind w:left="567" w:right="43" w:hanging="567"/>
        <w:jc w:val="both"/>
        <w:rPr>
          <w:szCs w:val="24"/>
        </w:rPr>
      </w:pPr>
      <w:r>
        <w:rPr>
          <w:szCs w:val="24"/>
        </w:rPr>
        <w:t>Sniedzamo</w:t>
      </w:r>
      <w:r w:rsidR="00593943">
        <w:rPr>
          <w:szCs w:val="24"/>
        </w:rPr>
        <w:t xml:space="preserve"> pakalpojumu izmaksām</w:t>
      </w:r>
      <w:r>
        <w:rPr>
          <w:szCs w:val="24"/>
        </w:rPr>
        <w:t>;</w:t>
      </w:r>
    </w:p>
    <w:p w:rsidR="00865ECB" w:rsidRDefault="00865ECB" w:rsidP="004678C8">
      <w:pPr>
        <w:pStyle w:val="ListParagraph"/>
        <w:numPr>
          <w:ilvl w:val="2"/>
          <w:numId w:val="37"/>
        </w:numPr>
        <w:tabs>
          <w:tab w:val="left" w:pos="709"/>
        </w:tabs>
        <w:spacing w:line="240" w:lineRule="auto"/>
        <w:ind w:left="567" w:right="43" w:hanging="567"/>
        <w:jc w:val="both"/>
        <w:rPr>
          <w:szCs w:val="24"/>
        </w:rPr>
      </w:pPr>
      <w:r>
        <w:rPr>
          <w:szCs w:val="24"/>
        </w:rPr>
        <w:t xml:space="preserve">Izraudzītajiem tehniskajiem risinājumiem un īpaši izdevīgajiem pakalpojumu sniegšanas </w:t>
      </w:r>
      <w:r w:rsidR="00593943">
        <w:rPr>
          <w:szCs w:val="24"/>
        </w:rPr>
        <w:t xml:space="preserve"> </w:t>
      </w:r>
      <w:r>
        <w:rPr>
          <w:szCs w:val="24"/>
        </w:rPr>
        <w:t>apstākļiem, kas ir pieejami Pretendentam;</w:t>
      </w:r>
    </w:p>
    <w:p w:rsidR="00865ECB" w:rsidRDefault="00610D21" w:rsidP="004678C8">
      <w:pPr>
        <w:pStyle w:val="ListParagraph"/>
        <w:numPr>
          <w:ilvl w:val="2"/>
          <w:numId w:val="37"/>
        </w:numPr>
        <w:tabs>
          <w:tab w:val="left" w:pos="567"/>
        </w:tabs>
        <w:spacing w:line="240" w:lineRule="auto"/>
        <w:ind w:left="567" w:right="43" w:hanging="567"/>
        <w:jc w:val="both"/>
        <w:rPr>
          <w:szCs w:val="24"/>
        </w:rPr>
      </w:pPr>
      <w:r>
        <w:rPr>
          <w:szCs w:val="24"/>
        </w:rPr>
        <w:t>Piedāvāto pakalpojumu īpašībām un oriģinalitāti;</w:t>
      </w:r>
    </w:p>
    <w:p w:rsidR="00610D21" w:rsidRDefault="00610D21" w:rsidP="004678C8">
      <w:pPr>
        <w:pStyle w:val="ListParagraph"/>
        <w:numPr>
          <w:ilvl w:val="2"/>
          <w:numId w:val="37"/>
        </w:numPr>
        <w:tabs>
          <w:tab w:val="left" w:pos="567"/>
        </w:tabs>
        <w:spacing w:line="240" w:lineRule="auto"/>
        <w:ind w:left="567" w:right="43" w:hanging="567"/>
        <w:jc w:val="both"/>
        <w:rPr>
          <w:szCs w:val="24"/>
        </w:rPr>
      </w:pPr>
      <w:r>
        <w:rPr>
          <w:szCs w:val="24"/>
        </w:rPr>
        <w:t xml:space="preserve">Vides, sociālo, darba tiesību un darba aizsardzības jomas normatīvajos aktos un darba </w:t>
      </w:r>
      <w:r w:rsidR="00593943">
        <w:rPr>
          <w:szCs w:val="24"/>
        </w:rPr>
        <w:t xml:space="preserve">  </w:t>
      </w:r>
      <w:r>
        <w:rPr>
          <w:szCs w:val="24"/>
        </w:rPr>
        <w:t>koplīgumos noteikto pienākumu ievērošanu;</w:t>
      </w:r>
    </w:p>
    <w:p w:rsidR="00610D21" w:rsidRDefault="00610D21" w:rsidP="004678C8">
      <w:pPr>
        <w:pStyle w:val="ListParagraph"/>
        <w:numPr>
          <w:ilvl w:val="2"/>
          <w:numId w:val="37"/>
        </w:numPr>
        <w:tabs>
          <w:tab w:val="left" w:pos="567"/>
        </w:tabs>
        <w:spacing w:line="240" w:lineRule="auto"/>
        <w:ind w:left="567" w:right="43" w:hanging="567"/>
        <w:jc w:val="both"/>
        <w:rPr>
          <w:szCs w:val="24"/>
        </w:rPr>
      </w:pPr>
      <w:r>
        <w:rPr>
          <w:szCs w:val="24"/>
        </w:rPr>
        <w:t>Saistībām ar apakšuzņēmējiem;</w:t>
      </w:r>
    </w:p>
    <w:p w:rsidR="00610D21" w:rsidRDefault="00610D21" w:rsidP="004678C8">
      <w:pPr>
        <w:pStyle w:val="ListParagraph"/>
        <w:numPr>
          <w:ilvl w:val="2"/>
          <w:numId w:val="37"/>
        </w:numPr>
        <w:tabs>
          <w:tab w:val="left" w:pos="567"/>
        </w:tabs>
        <w:spacing w:line="240" w:lineRule="auto"/>
        <w:ind w:left="567" w:right="43" w:hanging="567"/>
        <w:jc w:val="both"/>
        <w:rPr>
          <w:szCs w:val="24"/>
        </w:rPr>
      </w:pPr>
      <w:r>
        <w:rPr>
          <w:szCs w:val="24"/>
        </w:rPr>
        <w:t>Pretendenta saņemto komercdarbības atbalstu;</w:t>
      </w:r>
    </w:p>
    <w:p w:rsidR="00593943" w:rsidRPr="00593943" w:rsidRDefault="00610D21" w:rsidP="004678C8">
      <w:pPr>
        <w:pStyle w:val="ListParagraph"/>
        <w:numPr>
          <w:ilvl w:val="1"/>
          <w:numId w:val="37"/>
        </w:numPr>
        <w:tabs>
          <w:tab w:val="left" w:pos="567"/>
        </w:tabs>
        <w:spacing w:after="0" w:line="240" w:lineRule="auto"/>
        <w:ind w:left="567" w:right="43" w:hanging="567"/>
        <w:jc w:val="both"/>
        <w:rPr>
          <w:szCs w:val="24"/>
        </w:rPr>
      </w:pPr>
      <w:r>
        <w:rPr>
          <w:szCs w:val="24"/>
        </w:rPr>
        <w:t>Komisija ko</w:t>
      </w:r>
      <w:r w:rsidR="009F6384">
        <w:rPr>
          <w:szCs w:val="24"/>
        </w:rPr>
        <w:t>n</w:t>
      </w:r>
      <w:r>
        <w:rPr>
          <w:szCs w:val="24"/>
        </w:rPr>
        <w:t xml:space="preserve">sultējoties ar Pretendentu, izvērtē tā sniegtos </w:t>
      </w:r>
      <w:r w:rsidR="009F6384">
        <w:rPr>
          <w:szCs w:val="24"/>
        </w:rPr>
        <w:t>skai</w:t>
      </w:r>
      <w:r>
        <w:rPr>
          <w:szCs w:val="24"/>
        </w:rPr>
        <w:t>drojumus, ņemot vērā visus nolikuma 11.2.punktā minētos apstākļus. Komisijai, izvērtējot nepieciešamību, ir tiesības pieprasīt, lai pretendents iesniedz izdrukas no Valsts ieņēmumu dienesta elektroniskās deklarēšanas sistēmas par Pretendenta un tā pie</w:t>
      </w:r>
      <w:r w:rsidR="00C707CB">
        <w:rPr>
          <w:szCs w:val="24"/>
        </w:rPr>
        <w:t>dāvājumā norādī</w:t>
      </w:r>
      <w:r>
        <w:rPr>
          <w:szCs w:val="24"/>
        </w:rPr>
        <w:t>to apakšuzņēmēju darbinieku vidējām stundas tarifa likmēm profesiju grupās, ja šādus datus apkopo Valsts ieņēmumu dien</w:t>
      </w:r>
      <w:r w:rsidR="00593943">
        <w:rPr>
          <w:szCs w:val="24"/>
        </w:rPr>
        <w:t>ests.</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lastRenderedPageBreak/>
        <w:t>Komisija noraida piedāvājumu kā nepamatoti lētu, ja sniegtie skaidrojumi nepamato Pretendenta piedāvāto zemo cenas vai izmaksu līmeni</w:t>
      </w:r>
      <w:r w:rsidR="00C707CB">
        <w:rPr>
          <w:b w:val="0"/>
          <w:bCs/>
        </w:rPr>
        <w:t>,</w:t>
      </w:r>
      <w:r w:rsidRPr="00593943">
        <w:rPr>
          <w:b w:val="0"/>
          <w:bCs/>
        </w:rPr>
        <w:t xml:space="preserve"> vai</w:t>
      </w:r>
      <w:r w:rsidR="00C707CB">
        <w:rPr>
          <w:b w:val="0"/>
          <w:bCs/>
        </w:rPr>
        <w:t>,</w:t>
      </w:r>
      <w:r w:rsidRPr="00593943">
        <w:rPr>
          <w:b w:val="0"/>
          <w:bCs/>
        </w:rPr>
        <w:t xml:space="preserve"> ja cenā vai izmaksās nav iekļautas izmaksas, kas saistītas ar vides, sociālo un darba tiesību un darba aizsardzības jomas normatīvajos aktos un darba koplīgumos noteikto pienākumu ievērošanu. </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Ja Komisija konstatē, ka piedāvājums ir nepamatoti lēts tāpēc, ka Pretendents saņēmis komercdarbības atbalstu, piedāvājumu pēc konsultācijām ar Pretendentu var noraidīt, tikai pamatojoties uz to, ka Pretendents nevar Komisijai noteiktā saprātīgā termiņā pierādīt, ka saņemtais komercdarbības atbalsts ir saderīgs ar iekšējo tirgu atbilstoši Līguma par Eiropas Savienības darbību 107. pantam. Komisija noraida piedāvājumu šā iemesla dēļ, tas informē Eiropas Komisiju un Iepirkumu uzraudzības biroju par piedāvājuma noraidīšanu un noraidīšanas iemeslu.</w:t>
      </w:r>
    </w:p>
    <w:p w:rsidR="002D6C17" w:rsidRPr="00593943" w:rsidRDefault="002D6C17" w:rsidP="004678C8">
      <w:pPr>
        <w:pStyle w:val="Heading1"/>
        <w:keepNext w:val="0"/>
        <w:keepLines w:val="0"/>
        <w:numPr>
          <w:ilvl w:val="0"/>
          <w:numId w:val="37"/>
        </w:numPr>
        <w:spacing w:before="0" w:line="240" w:lineRule="auto"/>
        <w:ind w:right="43"/>
        <w:jc w:val="center"/>
        <w:rPr>
          <w:rFonts w:ascii="Times New Roman" w:hAnsi="Times New Roman" w:cs="Times New Roman"/>
          <w:color w:val="auto"/>
          <w:sz w:val="24"/>
          <w:szCs w:val="24"/>
        </w:rPr>
      </w:pPr>
      <w:bookmarkStart w:id="1" w:name="_Toc452360917"/>
      <w:bookmarkStart w:id="2" w:name="_Toc479593821"/>
      <w:r w:rsidRPr="00593943">
        <w:rPr>
          <w:rFonts w:ascii="Times New Roman" w:hAnsi="Times New Roman" w:cs="Times New Roman"/>
          <w:color w:val="auto"/>
          <w:sz w:val="24"/>
          <w:szCs w:val="24"/>
        </w:rPr>
        <w:t>Publisko iepirkumu likuma 42.  panta pirmās daļas izslēgšanas nosacījumu pārbaude attiecībā uz pretendentu, kuram būtu piešķiramas līguma slēgšanas tiesības</w:t>
      </w:r>
      <w:bookmarkEnd w:id="1"/>
      <w:bookmarkEnd w:id="2"/>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rPr>
        <w:t xml:space="preserve">Iepirkuma komisija pirms lēmuma pieņemšanas par līguma slēgšanas tiesību piešķiršanu pārbauda, vai </w:t>
      </w:r>
      <w:r w:rsidRPr="00C707CB">
        <w:rPr>
          <w:b w:val="0"/>
        </w:rPr>
        <w:t>uz Pretendentu (t. sk. Publisko iepirkumu likuma 42. panta 9., 10. un 11. punktā minētā persona), kuram būtu piešķiramas līguma slēgšanas tiesības,</w:t>
      </w:r>
      <w:r w:rsidRPr="00593943">
        <w:rPr>
          <w:b w:val="0"/>
        </w:rPr>
        <w:t xml:space="preserve"> neattiecas Publisko iepirkumu likuma 42. panta pirmajā daļā minētie izslēgšanas nosacījumi.</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Ja Pasūtītājs konstatē, ka Ministru kabineta noteiktajā informācijas sistēmā saskaņā ar Valsts ieņēmumu dienesta publiskās nodokļu parādnieku datubāzes vai Nekustamā īpašuma nodokļa administrēšanas sistēmas pēdējās d</w:t>
      </w:r>
      <w:r w:rsidR="00C707CB">
        <w:rPr>
          <w:b w:val="0"/>
          <w:bCs/>
        </w:rPr>
        <w:t>atu aktualizācijas datumā ieviet</w:t>
      </w:r>
      <w:r w:rsidRPr="00593943">
        <w:rPr>
          <w:b w:val="0"/>
          <w:bCs/>
        </w:rPr>
        <w:t xml:space="preserve">oto informāciju Pretendentam vai </w:t>
      </w:r>
      <w:r w:rsidRPr="00C707CB">
        <w:rPr>
          <w:b w:val="0"/>
          <w:bCs/>
        </w:rPr>
        <w:t>Publisko iepirkumu likuma 42. panta 9., 10. un 11. punktā minētajai personai piedāvājumu iesniegšanas termiņa pēdējā dienā vai arī dienā, ka</w:t>
      </w:r>
      <w:r w:rsidRPr="00593943">
        <w:rPr>
          <w:b w:val="0"/>
          <w:bCs/>
        </w:rPr>
        <w:t xml:space="preserve">d pieņemts lēmums par iespējamu iepirkuma līguma slēgšanas tiesību piešķiršanu, ir nodokļu parādi, tajā skaitā valsts sociālās apdrošināšanas obligāto iemaksu parādi, kas kopsummā pārsniedz 150 euro, Pasūtītājs nosaka termiņu – 10 dienas pēc informācijas izsniegšanas vai nosūtīšanas dienas – apliecinājuma iesniegšanai par to, ka Pretendentam piedāvājuma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iepirkuma komisija Pretendentu izslēdz no dalības iepirkumā. Ja iepirkuma komisija konstatē, ka Ministru kabineta noteiktajā informācijas sistēmā saskaņā ar Valsts ieņēmumu dienesta publiskās nodokļu parādnieku datubāzes vai Nekustamā īpašuma nodokļa administrēšanas sistēmas pēdējās datu aktualizācijas datumā ieveidoto informāciju Pretendentam vai </w:t>
      </w:r>
      <w:r w:rsidRPr="00C707CB">
        <w:rPr>
          <w:b w:val="0"/>
          <w:bCs/>
        </w:rPr>
        <w:t>Publisko iepirkumu likuma 42. panta 9., 10. un 11. punktā minētajai personai piedāvājumu iesniegšanas termiņa pēdējā</w:t>
      </w:r>
      <w:r w:rsidRPr="00593943">
        <w:rPr>
          <w:b w:val="0"/>
          <w:bCs/>
        </w:rPr>
        <w:t xml:space="preserve"> dienā vai arī dienā, kad pieņemts lēmums par iespējamu iepirkuma līguma slēgšanas tiesību piešķiršanu, nav nodokļu parādi, tajā skaitā valsts sociālās apdrošināšanas obligāto iemaksu parādi, kas kopsummā pārsniedz 150 euro, iepirkuma komisija apliecinājumu nepieprasa.</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Pretendents, lai apliecinātu, ka tam, kā arī </w:t>
      </w:r>
      <w:r w:rsidRPr="00C707CB">
        <w:rPr>
          <w:b w:val="0"/>
          <w:bCs/>
        </w:rPr>
        <w:t>Publisko iepirkumu likuma 42. panta 9., 10. un 11. punktā minētajai personai nebija nodokļu parādu, tai skaitā valsts</w:t>
      </w:r>
      <w:r w:rsidRPr="00593943">
        <w:rPr>
          <w:b w:val="0"/>
          <w:bCs/>
        </w:rPr>
        <w:t xml:space="preserve"> sociālās apdrošināšanas</w:t>
      </w:r>
      <w:r w:rsidR="00C707CB">
        <w:rPr>
          <w:b w:val="0"/>
          <w:bCs/>
        </w:rPr>
        <w:t xml:space="preserve"> </w:t>
      </w:r>
      <w:r w:rsidRPr="00593943">
        <w:rPr>
          <w:b w:val="0"/>
          <w:bCs/>
        </w:rPr>
        <w:t>obligāto iemaksu parādu, kas kopsummā Latvijā pārsniedz 150 euro, nolikuma 12.2. punktā noteiktajā termiņā iesniedz:</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attiecīgās personas vai tā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pašvaldības izdotu izziņu par to, ka attiecīgajai personai nebija nekustamā īpašuma nodokļa parādu;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 xml:space="preserve">līdz piedāvājumu iesniegšanas termiņa pēdējai dienai vai arī dienai, kad pieņemts lēmums par iespējamu iepirkuma līguma slēgšanas tiesību piešķiršanu, kopiju no Valsts </w:t>
      </w:r>
      <w:r w:rsidRPr="00593943">
        <w:rPr>
          <w:b w:val="0"/>
          <w:bCs/>
        </w:rPr>
        <w:lastRenderedPageBreak/>
        <w:t>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Lai pārbaudītu, vai Pretendents nav izslēdzams no dalības iepirkuma procedūrā Publisko iepirkumu likuma 42. panta </w:t>
      </w:r>
      <w:r w:rsidR="00C707CB">
        <w:rPr>
          <w:b w:val="0"/>
          <w:bCs/>
        </w:rPr>
        <w:t>pirmās daļas 1., 6. un 7. punktos</w:t>
      </w:r>
      <w:r w:rsidRPr="00593943">
        <w:rPr>
          <w:b w:val="0"/>
          <w:bCs/>
        </w:rPr>
        <w:t xml:space="preserve">  (atklāta konkursa nolikuma 7.</w:t>
      </w:r>
      <w:r w:rsidR="00C707CB">
        <w:rPr>
          <w:b w:val="0"/>
          <w:bCs/>
        </w:rPr>
        <w:t>2.</w:t>
      </w:r>
      <w:r w:rsidRPr="00593943">
        <w:rPr>
          <w:b w:val="0"/>
          <w:bCs/>
        </w:rPr>
        <w:t>1., 7.</w:t>
      </w:r>
      <w:r w:rsidR="00C707CB">
        <w:rPr>
          <w:b w:val="0"/>
          <w:bCs/>
        </w:rPr>
        <w:t>2.</w:t>
      </w:r>
      <w:r w:rsidRPr="00593943">
        <w:rPr>
          <w:b w:val="0"/>
          <w:bCs/>
        </w:rPr>
        <w:t>6. un 7.</w:t>
      </w:r>
      <w:r w:rsidR="00C707CB">
        <w:rPr>
          <w:b w:val="0"/>
          <w:bCs/>
        </w:rPr>
        <w:t>2.</w:t>
      </w:r>
      <w:r w:rsidR="00FB1411">
        <w:rPr>
          <w:b w:val="0"/>
          <w:bCs/>
        </w:rPr>
        <w:t>7. punkti</w:t>
      </w:r>
      <w:r w:rsidRPr="00593943">
        <w:rPr>
          <w:b w:val="0"/>
          <w:bCs/>
        </w:rPr>
        <w:t>) minēto noziedzīgo nodarījumu un pārkāpumu dēļ, par kuriem attiecīgā Publisko iepirkumu likuma 42. panta pirmajā daļā (nolikuma 7. punkts) minētā persona ir sodīta vai tai ir piemērots piespiedu ietekmēšanas līdzeklis Latvijā, kā arī Publisko iepirkumu likuma 42. panta pirmās daļas 2. un 3. punktā (atklāta konkursa nolikuma 7.</w:t>
      </w:r>
      <w:r w:rsidR="00C707CB">
        <w:rPr>
          <w:b w:val="0"/>
          <w:bCs/>
        </w:rPr>
        <w:t>2.</w:t>
      </w:r>
      <w:r w:rsidRPr="00593943">
        <w:rPr>
          <w:b w:val="0"/>
          <w:bCs/>
        </w:rPr>
        <w:t>2. un 7.</w:t>
      </w:r>
      <w:r w:rsidR="00C707CB">
        <w:rPr>
          <w:b w:val="0"/>
          <w:bCs/>
        </w:rPr>
        <w:t>2.</w:t>
      </w:r>
      <w:r w:rsidRPr="00593943">
        <w:rPr>
          <w:b w:val="0"/>
          <w:bCs/>
        </w:rPr>
        <w:t>3</w:t>
      </w:r>
      <w:r w:rsidR="00C707CB">
        <w:rPr>
          <w:b w:val="0"/>
          <w:bCs/>
        </w:rPr>
        <w:t>. punkti</w:t>
      </w:r>
      <w:r w:rsidRPr="00593943">
        <w:rPr>
          <w:b w:val="0"/>
          <w:bCs/>
        </w:rPr>
        <w:t>) minēto faktu dēļ, Pasūtītājs, kā arī Piegādātājs, izmantojot Ministru kabineta noteikto informācijas sistēmu attiecībā uz Latvijā reģistrētu vai pastāvīgi dzīvojošu personu, Ministru kabineta noteiktajā kārtībā iegūst informāciju: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par Publisko iepirkumu likuma 42. panta pirmās daļas 1., 6. un 7. punktā (atklāta konkursa no</w:t>
      </w:r>
      <w:r w:rsidR="00FB1411">
        <w:rPr>
          <w:b w:val="0"/>
          <w:bCs/>
        </w:rPr>
        <w:t>likuma 7.2.1., 7.2.6. un 7.2.7. punkti</w:t>
      </w:r>
      <w:r w:rsidRPr="00593943">
        <w:rPr>
          <w:b w:val="0"/>
          <w:bCs/>
        </w:rPr>
        <w:t>) minētajiem pārkāpumiem un noziedzīgajiem nodarījumiem – no Iekšlietu ministrijas Informācijas centra (Sodu reģistra). Pasūtītājs minēto informāciju no Iekšlietu ministrijas Informācijas centra (Sodu reģistra) ir tiesīgs saņemt, neprasot Pretendenta un citu Publisko iepirkumu likuma 42. panta pirmajā daļā (nolikuma 7. punkts) minēto personu piekrišanu;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par Publisko iepirkumu likums 42. panta pirmās daļas 2. punktā (atklāta konkursa nolikuma 8.2. punkts) minētajiem faktiem – no Valsts ieņēmumu dienesta un Latvijas pašvaldībām. Pasūtītājs minēto informāciju no Valsts ieņēmumu dienesta un Latvijas pašvaldībām ir tiesīgs saņemt, neprasot Pretendenta un citu Publisko iepirkumu likuma 42. panta pirmajā daļā (nolikuma 7. punkts) minēto personu piekrišanu.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par Publisko iepirkumu likuma 42. panta pirmās daļas 1. punktā (nolikuma 7.</w:t>
      </w:r>
      <w:r w:rsidR="00FB1411">
        <w:rPr>
          <w:b w:val="0"/>
          <w:bCs/>
        </w:rPr>
        <w:t>2.</w:t>
      </w:r>
      <w:r w:rsidRPr="00593943">
        <w:rPr>
          <w:b w:val="0"/>
          <w:bCs/>
        </w:rPr>
        <w:t>1. punkts) minēto personu (personu, kura ir Pretendenta valdes vai padomes loceklis, pārstāvēttiesīgā persona, prokūrists vai personu, kura ir pilnvarota pārstāvēt pretendentu darbībās, kas saistītas ar filiāli) un par Publisko iepirkumu likuma 42. panta pirmās daļas 3. punktā (nolikuma 7.</w:t>
      </w:r>
      <w:r w:rsidR="00FB1411">
        <w:rPr>
          <w:b w:val="0"/>
          <w:bCs/>
        </w:rPr>
        <w:t>2.</w:t>
      </w:r>
      <w:r w:rsidRPr="00593943">
        <w:rPr>
          <w:b w:val="0"/>
          <w:bCs/>
        </w:rPr>
        <w:t>3. punkts) minētajiem faktiem – no Uzņēmumu reģistra;</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Pasūtītājs pieprasa, lai Pretendents nomaina apakšuzņēmēju, kura sniedzamo pakalpojumu vērtība ir vismaz 10 procenti no kopējās publiska iepirkuma līguma vērtības, ja tas atbilst Publisko iepirkumu likuma 42. panta pirmās daļas 2., 3., 4., 5., 6. vai 7. punktā (nolikuma 7.</w:t>
      </w:r>
      <w:r w:rsidR="00FB1411">
        <w:rPr>
          <w:b w:val="0"/>
          <w:bCs/>
        </w:rPr>
        <w:t>2.</w:t>
      </w:r>
      <w:r w:rsidRPr="00593943">
        <w:rPr>
          <w:b w:val="0"/>
          <w:bCs/>
        </w:rPr>
        <w:t>2. – 7.</w:t>
      </w:r>
      <w:r w:rsidR="00FB1411">
        <w:rPr>
          <w:b w:val="0"/>
          <w:bCs/>
        </w:rPr>
        <w:t>2.7. punkti</w:t>
      </w:r>
      <w:r w:rsidRPr="00593943">
        <w:rPr>
          <w:b w:val="0"/>
          <w:bCs/>
        </w:rPr>
        <w:t>) minētajam izslēgšanas gadījumam, un personu, uz kuras iespējām balstās, lai apliecinātu, ka tā kvalifikācija atbilst paziņojumā par līgumu, vai iepirkuma procedūras dokumentos noteiktajām prasībām, ja tā atbilst Publisko iepirkumu likuma 42. panta 1., 2., 3., 4., 5., 6. vai 7. punktā (nolikuma 7.</w:t>
      </w:r>
      <w:r w:rsidR="00FB1411">
        <w:rPr>
          <w:b w:val="0"/>
          <w:bCs/>
        </w:rPr>
        <w:t>2.</w:t>
      </w:r>
      <w:r w:rsidRPr="00593943">
        <w:rPr>
          <w:b w:val="0"/>
          <w:bCs/>
        </w:rPr>
        <w:t>1. – 7.</w:t>
      </w:r>
      <w:r w:rsidR="00FB1411">
        <w:rPr>
          <w:b w:val="0"/>
          <w:bCs/>
        </w:rPr>
        <w:t>2.7. punkti</w:t>
      </w:r>
      <w:r w:rsidRPr="00593943">
        <w:rPr>
          <w:b w:val="0"/>
          <w:bCs/>
        </w:rPr>
        <w:t>)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Lai pārbaudītu, vai uz Latvijā reģistrēta Pretendenta valdes locekli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uz Publisko iepirkumu likuma 42. panta pirmās daļas 9., 10. un 11. punktā (nolikuma 7.</w:t>
      </w:r>
      <w:r w:rsidR="00FB1411">
        <w:rPr>
          <w:b w:val="0"/>
          <w:bCs/>
        </w:rPr>
        <w:t>2.</w:t>
      </w:r>
      <w:r w:rsidRPr="00593943">
        <w:rPr>
          <w:b w:val="0"/>
          <w:bCs/>
        </w:rPr>
        <w:t>9. - 7.</w:t>
      </w:r>
      <w:r w:rsidR="00FB1411">
        <w:rPr>
          <w:b w:val="0"/>
          <w:bCs/>
        </w:rPr>
        <w:t>2.11. punkti</w:t>
      </w:r>
      <w:r w:rsidRPr="00593943">
        <w:rPr>
          <w:b w:val="0"/>
          <w:bCs/>
        </w:rPr>
        <w:t>) minēto personu,</w:t>
      </w:r>
      <w:r w:rsidRPr="00593943">
        <w:rPr>
          <w:b w:val="0"/>
          <w:bCs/>
          <w:u w:val="single"/>
        </w:rPr>
        <w:t xml:space="preserve"> </w:t>
      </w:r>
      <w:r w:rsidRPr="00593943">
        <w:rPr>
          <w:b w:val="0"/>
          <w:bCs/>
        </w:rPr>
        <w:t xml:space="preserve">kas reģistrēta vai pastāvīgi dzīvo ārvalstī, nav attiecināmi  Publisko iepirkumu likuma 42. panta pirmajā daļā (atklāta konkursa nolikuma 8. punkts) noteiktie izslēgšanas nosacījumi, Pasūtītājs, izņemot Publisko iepirkumu likuma 42. panta vienpadsmitajā daļā (atklāta konkursa nolikuma 12.7. punkts) minēto gadījumu, pieprasa, </w:t>
      </w:r>
      <w:r w:rsidRPr="00593943">
        <w:rPr>
          <w:b w:val="0"/>
          <w:bCs/>
        </w:rPr>
        <w:lastRenderedPageBreak/>
        <w:t>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uz Publisko iepirkumu likuma 42. panta pirmās daļas 9., 10 un 11. punktā (nolikuma 7.</w:t>
      </w:r>
      <w:r w:rsidR="00FB1411">
        <w:rPr>
          <w:b w:val="0"/>
          <w:bCs/>
        </w:rPr>
        <w:t>2.</w:t>
      </w:r>
      <w:r w:rsidRPr="00593943">
        <w:rPr>
          <w:b w:val="0"/>
          <w:bCs/>
        </w:rPr>
        <w:t>9. - 7.</w:t>
      </w:r>
      <w:r w:rsidR="00FB1411">
        <w:rPr>
          <w:b w:val="0"/>
          <w:bCs/>
        </w:rPr>
        <w:t>2.11. punkti</w:t>
      </w:r>
      <w:r w:rsidRPr="00593943">
        <w:rPr>
          <w:b w:val="0"/>
          <w:bCs/>
        </w:rPr>
        <w:t>) minēto personu neattiecas Publisko iepirkumu likuma 42. panta pirmajā daļā minētie gadījumi. Ja par valdes vai padomes locekli, pārstāvēttiesīgo personu vai prokūristu, vai personu, kura ir pilnvarota pārstāvēt Pretendentu darbībās, kas saistītas ar filiāli, atbilstoši Pretendenta  vai Publisko iepirkumu likuma 42. panta pirmās daļas 9. un 11. punktā (nolikuma 7.</w:t>
      </w:r>
      <w:r w:rsidR="00FB1411">
        <w:rPr>
          <w:b w:val="0"/>
          <w:bCs/>
        </w:rPr>
        <w:t>2.</w:t>
      </w:r>
      <w:r w:rsidRPr="00593943">
        <w:rPr>
          <w:b w:val="0"/>
          <w:bCs/>
        </w:rPr>
        <w:t>9. un 7.</w:t>
      </w:r>
      <w:r w:rsidR="00FB1411">
        <w:rPr>
          <w:b w:val="0"/>
          <w:bCs/>
        </w:rPr>
        <w:t>2.11. punkti</w:t>
      </w:r>
      <w:r w:rsidRPr="00593943">
        <w:rPr>
          <w:b w:val="0"/>
          <w:bCs/>
        </w:rPr>
        <w:t>) minētās persona reģistrācijas valsts normatīvajiem aktiem nevar būt persona, uz kuru  ir attiecināmi Publisko iepirkumu likuma 42. panta pirmajā daļā (nolikuma 8. punkts)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Publisko iepirkumu likuma 42. panta pirmajā daļā (nolikuma 7. punkts) minētie izslēgšanas nosacījumi, tas ir tiesīgs pieprasīt iesniegt par attiecīgajām personām kompetento institūciju izziņas.</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Atklāta konkursa nolikuma 7.</w:t>
      </w:r>
      <w:r w:rsidR="00FB1411">
        <w:rPr>
          <w:b w:val="0"/>
          <w:bCs/>
        </w:rPr>
        <w:t>2.</w:t>
      </w:r>
      <w:r w:rsidRPr="00593943">
        <w:rPr>
          <w:b w:val="0"/>
          <w:bCs/>
        </w:rPr>
        <w:t>6. punktu nepiemēro Publisko iepirkumu likuma 42. panta pirmās daļas 9., 10. un 11. punktā (nolikuma 7.</w:t>
      </w:r>
      <w:r w:rsidR="00FB1411">
        <w:rPr>
          <w:b w:val="0"/>
          <w:bCs/>
        </w:rPr>
        <w:t>2.</w:t>
      </w:r>
      <w:r w:rsidRPr="00593943">
        <w:rPr>
          <w:b w:val="0"/>
          <w:bCs/>
        </w:rPr>
        <w:t>9. – 7.</w:t>
      </w:r>
      <w:r w:rsidR="00FB1411">
        <w:rPr>
          <w:b w:val="0"/>
          <w:bCs/>
        </w:rPr>
        <w:t>2.</w:t>
      </w:r>
      <w:r w:rsidRPr="00593943">
        <w:rPr>
          <w:b w:val="0"/>
          <w:bCs/>
        </w:rPr>
        <w:t>11. punkts) minētajām personām, kuras ir reģistrētas Latvijā vai pastāvīgi dzīvo Latvijā un ir norādītas Pretendenta iesniegtajā piedāvājumā. Šādā gadījumā pārbaudi veic saskaņā ar atklāta konkursa nolikuma 12.4. punktu.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Ja tādi dokumenti, ar kuriem ārvalstī reģistrēts vai pastāvīgi dzīvojošs Pretendents var apliecināt, ka uz to neattiecas Publisko iepirkumu likuma 42. panta pirmajā daļā (nolikuma 8. punkts) noteiktie gadījumi, netiek izdoti vai ar šiem dokumentiem nepietiek, lai apliecinātu, ka uz šo Pretendentu neattiecas Publisko iepirkumu likuma 42. panta pirmajā daļā (nolikuma 7. punkts) noteiktie gadījumi, minētos dokumentus var aizstāt ar zvērestu vai, ja zvēresta došanu attiecīgās valsts normatīvie akti neparedz,  - ar paša Pretendenta vai citas Publisko iepirkumu likuma 42. panta pirmajā   daļā (nolikuma 7. punkts ) minētās personas apliecinājumu kompetentai izpildvaras vai tiesu varas iestādei, zvērinātam notāram vai kompetentai attiecīgās nozares organizācijai to reģistrācijas (pastāvīgās dzīvesvietas) valstī.</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Cs/>
        </w:rPr>
        <w:t>J</w:t>
      </w:r>
      <w:r w:rsidRPr="00593943">
        <w:rPr>
          <w:b w:val="0"/>
          <w:bCs/>
        </w:rPr>
        <w:t>a Pretendents vai personālsabiedrības biedrs, ja Pretendents ir personālsabiedrība, atbilst Publisko iepirkumu likuma 42. panta pirmās daļas 1., 3., 4., 5., 6. vai 7 punktā minētajam izslēgšanas nosacījumam,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Pasūtītājs izvērtē Pretendenta vai personālsabiedrības biedra, ja Pretendents ir personālsabiedrība, veiktos pasākumus un to pierādījumus, ņemot vērā noziedzīga nodarījuma vai pārkāpuma smagumu un konkrētos apstākļus. Pasūtītājs var pieprasīt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w:t>
      </w:r>
      <w:r w:rsidRPr="00593943">
        <w:rPr>
          <w:b w:val="0"/>
          <w:bCs/>
        </w:rPr>
        <w:lastRenderedPageBreak/>
        <w:t>pietiekamību uzticamības atjaunošanai un tādu pašu un līdzīgu gadījumu novēršanai nākotnē.</w:t>
      </w:r>
    </w:p>
    <w:p w:rsidR="002D6C17" w:rsidRPr="00593943" w:rsidRDefault="002D6C17" w:rsidP="004678C8">
      <w:pPr>
        <w:pStyle w:val="Heading2"/>
        <w:numPr>
          <w:ilvl w:val="1"/>
          <w:numId w:val="37"/>
        </w:numPr>
        <w:tabs>
          <w:tab w:val="left" w:pos="567"/>
        </w:tabs>
        <w:ind w:left="567" w:right="43" w:hanging="567"/>
        <w:rPr>
          <w:b w:val="0"/>
          <w:bCs/>
        </w:rPr>
      </w:pPr>
      <w:r w:rsidRPr="00593943">
        <w:rPr>
          <w:b w:val="0"/>
          <w:bCs/>
        </w:rPr>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2D6C17" w:rsidRPr="00593943" w:rsidRDefault="002D6C17" w:rsidP="004678C8">
      <w:pPr>
        <w:pStyle w:val="Heading2"/>
        <w:numPr>
          <w:ilvl w:val="1"/>
          <w:numId w:val="37"/>
        </w:numPr>
        <w:tabs>
          <w:tab w:val="left" w:pos="567"/>
        </w:tabs>
        <w:ind w:left="567" w:right="43" w:hanging="567"/>
        <w:rPr>
          <w:b w:val="0"/>
          <w:bCs/>
        </w:rPr>
      </w:pPr>
      <w:r w:rsidRPr="00593943">
        <w:rPr>
          <w:b w:val="0"/>
          <w:bCs/>
        </w:rPr>
        <w:t>Ja Pretendents neiesniedz skaidrojumu un pierādījumus, Pasūtītājs izslēdz Pretendentu no dalības iepirkuma procedūrā kā atbilstošu Publisko iepirkumu likuma 42. panta pirmās daļas 1., 3., 4., 5., 6. vai 7. punktā  minētajam izslēgšanas gadījumam.</w:t>
      </w:r>
    </w:p>
    <w:p w:rsidR="002D6C17" w:rsidRPr="00593943" w:rsidRDefault="002D6C17" w:rsidP="004678C8">
      <w:pPr>
        <w:pStyle w:val="Heading2"/>
        <w:numPr>
          <w:ilvl w:val="1"/>
          <w:numId w:val="37"/>
        </w:numPr>
        <w:tabs>
          <w:tab w:val="left" w:pos="567"/>
        </w:tabs>
        <w:ind w:left="567" w:right="43" w:hanging="567"/>
        <w:rPr>
          <w:b w:val="0"/>
          <w:bCs/>
        </w:rPr>
      </w:pPr>
      <w:r w:rsidRPr="00593943">
        <w:rPr>
          <w:b w:val="0"/>
          <w:bCs/>
        </w:rPr>
        <w:t>Pēc nolikuma 12.1. - 12.12. apakšpunktos minēto pārbaužu veikšanas Komisija pieņem lēmumu par Pretendenta noteikšanu par uzvarētāju atklāta konkursā vai izslēgšanu no turpmākās dalības atklātā konkursā.</w:t>
      </w:r>
    </w:p>
    <w:p w:rsidR="002D6C17" w:rsidRPr="00593943" w:rsidRDefault="002D6C17" w:rsidP="004678C8">
      <w:pPr>
        <w:pStyle w:val="Heading1"/>
        <w:keepLines w:val="0"/>
        <w:numPr>
          <w:ilvl w:val="0"/>
          <w:numId w:val="37"/>
        </w:numPr>
        <w:spacing w:before="0" w:line="240" w:lineRule="auto"/>
        <w:ind w:right="43" w:hanging="567"/>
        <w:jc w:val="center"/>
        <w:rPr>
          <w:rFonts w:ascii="Times New Roman" w:hAnsi="Times New Roman" w:cs="Times New Roman"/>
          <w:color w:val="auto"/>
          <w:sz w:val="24"/>
          <w:szCs w:val="24"/>
        </w:rPr>
      </w:pPr>
      <w:bookmarkStart w:id="3" w:name="_Toc141341765"/>
      <w:bookmarkStart w:id="4" w:name="_Toc141785296"/>
      <w:bookmarkStart w:id="5" w:name="_Toc479593822"/>
      <w:r w:rsidRPr="00593943">
        <w:rPr>
          <w:rFonts w:ascii="Times New Roman" w:hAnsi="Times New Roman" w:cs="Times New Roman"/>
          <w:color w:val="auto"/>
          <w:sz w:val="24"/>
          <w:szCs w:val="24"/>
        </w:rPr>
        <w:t>Lēmuma izziņošana un līguma slēgšana</w:t>
      </w:r>
      <w:bookmarkEnd w:id="3"/>
      <w:bookmarkEnd w:id="4"/>
      <w:bookmarkEnd w:id="5"/>
    </w:p>
    <w:p w:rsidR="002D6C17" w:rsidRPr="00593943" w:rsidRDefault="002D6C17" w:rsidP="004678C8">
      <w:pPr>
        <w:pStyle w:val="Heading2"/>
        <w:widowControl w:val="0"/>
        <w:numPr>
          <w:ilvl w:val="1"/>
          <w:numId w:val="37"/>
        </w:numPr>
        <w:autoSpaceDE w:val="0"/>
        <w:autoSpaceDN w:val="0"/>
        <w:ind w:left="567" w:right="43" w:hanging="567"/>
        <w:rPr>
          <w:b w:val="0"/>
          <w:bCs/>
        </w:rPr>
      </w:pPr>
      <w:r w:rsidRPr="00593943">
        <w:rPr>
          <w:b w:val="0"/>
          <w:bCs/>
        </w:rPr>
        <w:t xml:space="preserve">Komisija saskaņā ar nolikuma 9.2.punktā noteikto kārtību nosaka saimnieciski visizdevīgāko piedāvājumu – zemākā cena un </w:t>
      </w:r>
      <w:r w:rsidRPr="00593943">
        <w:rPr>
          <w:b w:val="0"/>
        </w:rPr>
        <w:t xml:space="preserve">pārbauda, vai uz izvēlēto Pretendentu (t. </w:t>
      </w:r>
      <w:r w:rsidR="00FB1411">
        <w:rPr>
          <w:b w:val="0"/>
        </w:rPr>
        <w:t>sk. nolikuma 7.2.9. – 7.2.11. punktos</w:t>
      </w:r>
      <w:r w:rsidRPr="00593943">
        <w:rPr>
          <w:b w:val="0"/>
        </w:rPr>
        <w:t xml:space="preserve"> minētās personas), kuram būtu piešķiramas līguma slēgšanas tiesības, neattiecas Publisko iepirkumu likuma 42. panta</w:t>
      </w:r>
      <w:r w:rsidRPr="00593943">
        <w:t xml:space="preserve"> </w:t>
      </w:r>
      <w:r w:rsidRPr="00593943">
        <w:rPr>
          <w:b w:val="0"/>
        </w:rPr>
        <w:t xml:space="preserve">pirmajā daļā minētie izslēgšanas nosacījumi </w:t>
      </w:r>
      <w:r w:rsidRPr="00593943">
        <w:rPr>
          <w:b w:val="0"/>
          <w:bCs/>
        </w:rPr>
        <w:t xml:space="preserve"> un pieņem lēmumu par iepirkuma līguma slēgšanu ar Pretendentu, kura piedāvājums atzīts par saimnieciski visizdevīgāko piedāvājumu.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Iepirkuma komisija 3 (trīs) darbdienu laikā pēc lēmuma pieņemšanas par iepirkuma līguma slēgšanu vai atklāta konkursa pārtraukšanu vai izbeigšanu vienlaikus informē visus Pretendentus par pieņemto lēmumu. </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Paziņojumā, ko Pasūtītājs nosūta noraidītajam Pretendentam, tiek norādīts detalizēts pamatojums saskaņā ar Publisko iepirkumu likuma 37. pantu. </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Iepirkuma līgumu ar izraudzīto Pretendentu slēdz ne agrāk kā nākamajā darbdienā pēc nogaidīšanas termiņa beigām (10 dienas pēc dienas, kad Publisko iepirkumu likuma 37. panta otrajā daļā minētā informācija nosūtīta visiem Pretendentiem elektroniski, izmantojot drošu elektronisko parakstu vai pievienojot elektroniskajam pastam skenētu dokumentu, faksu vai nodota personiski, un papildus viena darbdiena vai 15 (piecpadsmit) dienas pēc dienas, kad Publisko iepirkumu likuma 37. pantā otrajā daļā minētā informācija nosūtīta kaut vienam Pretendentam pa pastu un papildus viena darbdiena), ja Iepirkumu uzraudzības birojam nav Publisko iepirkumu likuma 68. pantā noteiktajā kārtībā iesniegts iesniegums par iepirkuma procedūras pārkāpumiem. </w:t>
      </w:r>
    </w:p>
    <w:p w:rsidR="002D6C17" w:rsidRPr="00593943" w:rsidRDefault="002D6C17" w:rsidP="004678C8">
      <w:pPr>
        <w:pStyle w:val="Heading2"/>
        <w:keepNext w:val="0"/>
        <w:widowControl w:val="0"/>
        <w:numPr>
          <w:ilvl w:val="1"/>
          <w:numId w:val="37"/>
        </w:numPr>
        <w:autoSpaceDE w:val="0"/>
        <w:autoSpaceDN w:val="0"/>
        <w:ind w:left="567" w:right="43" w:hanging="567"/>
        <w:rPr>
          <w:b w:val="0"/>
        </w:rPr>
      </w:pPr>
      <w:r w:rsidRPr="00593943">
        <w:rPr>
          <w:b w:val="0"/>
        </w:rPr>
        <w:t>Ja nolikuma 13.4. punktā minētā desmitā vai piecpadsmitā diena ir sestdiena, svētdiena vai likumā noteikta svētku diena, nogaidīšanas termiņš pagarināms par vienu darbdienu.</w:t>
      </w:r>
    </w:p>
    <w:p w:rsidR="002D6C17" w:rsidRPr="00593943" w:rsidRDefault="002D6C17" w:rsidP="004678C8">
      <w:pPr>
        <w:pStyle w:val="Heading2"/>
        <w:keepNext w:val="0"/>
        <w:widowControl w:val="0"/>
        <w:numPr>
          <w:ilvl w:val="1"/>
          <w:numId w:val="37"/>
        </w:numPr>
        <w:autoSpaceDE w:val="0"/>
        <w:autoSpaceDN w:val="0"/>
        <w:ind w:left="567" w:right="43" w:hanging="567"/>
        <w:rPr>
          <w:b w:val="0"/>
        </w:rPr>
      </w:pPr>
      <w:r w:rsidRPr="00593943">
        <w:rPr>
          <w:b w:val="0"/>
        </w:rPr>
        <w:t>Iepirkuma līgumu slēdz, neievērojot nolikuma 13.4. punktā minēto nogaidīšanas termiņu, ja vienīgajam Pretendentam ir piešķirtas līguma slēgšanas tiesības un nav Pretendentu, kas būtu tiesīgi iesniegt iesniegumu Publisko iepirkumu likuma 68. pantā noteiktajā kārtībā.</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Starp Pasūtītāju un Pretendentu, kuram piešķirtas līguma slēgšanas tiesības, noslēgtais iepirkuma līgums stājas spēkā ar brīdi, kad Pretendents saskaņā ar līguma noteikumiem iesniedzis Pasūtītājam līguma izpildes nodrošinājumu.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Ja Pretendents, kuram piešķirtas iepirkuma līguma slēgšanas tiesības, atsakās slēgt iepirkuma līgumu ar Pasūtītāju vai saskaņā ar līguma noteikumiem neiesniedz līguma izpildes nodrošinājumu pie nosacījuma, ka līgums stājas spēkā ar brīdi, kad Pretendents, kuram piešķirtas līguma slēgšanas tiesības, saskaņā ar līguma notiekumiem iesniedz Pasūtītājam līguma izpildes nodrošinājumu, Komisija ir tiesīga pieņemt lēmumu iepirkuma līguma slēgšanas tiesības piešķirt nākamajam Pretendentam, kurš piedāvājis saimnieciski visizdevīgāko piedāvājumu (ar zemāko cenu), vai pārtraukt iepirkuma procedūru, neizvēloties nevienu piedāvājumu. Ja pieņemts lēmums iepirkuma līguma slēgšanas tiesības piešķirt nākamajam Pretendentam, kurš piedāvājis </w:t>
      </w:r>
      <w:r w:rsidRPr="00FB1411">
        <w:rPr>
          <w:b w:val="0"/>
          <w:bCs/>
          <w:u w:val="single"/>
        </w:rPr>
        <w:t>saimnieciski visizdevīgāko piedāvājumu</w:t>
      </w:r>
      <w:r w:rsidRPr="00593943">
        <w:rPr>
          <w:b w:val="0"/>
          <w:bCs/>
        </w:rPr>
        <w:t xml:space="preserve">, bet tas atsakās slēgt iepirkuma līgumu vai saskaņā ar līguma noteikumiem </w:t>
      </w:r>
      <w:r w:rsidRPr="00593943">
        <w:rPr>
          <w:b w:val="0"/>
          <w:bCs/>
        </w:rPr>
        <w:lastRenderedPageBreak/>
        <w:t xml:space="preserve">neiesniedz līguma izpildes nodrošinājumu, Komisija pieņem lēmumu pārtraukt iepirkuma procedūru, neizvēloties nevienu piedāvājumu. </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Komisija pieņem lēmumu pārtraukt iepirkuma procedūru, neizvēloties nevienu piedāvājumu.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Pasūtītājs ne vēlāk kā 10 (desmit) darbdienu laikā pēc tam, kad noslēgts iepirkuma līgums vai pieņemts lēmums par atklāta konkursa pārtraukšanu vai izbeigšanu, saskaņā ar Publisko iepirkumu likuma 29. panta pirmo daļu iesniedz Iepirkumu uzraudzības birojam publicēšanai paziņojumu par līguma slēgšanas tiesību piešķiršanu (arī gadījumos, kad atklāts konkurss tiek pārtraukts, vai izbeigts).</w:t>
      </w:r>
    </w:p>
    <w:p w:rsidR="002D6C17" w:rsidRPr="00E27D45" w:rsidRDefault="002D6C17" w:rsidP="00587B2B">
      <w:pPr>
        <w:numPr>
          <w:ilvl w:val="0"/>
          <w:numId w:val="37"/>
        </w:numPr>
        <w:spacing w:after="0" w:line="240" w:lineRule="auto"/>
        <w:rPr>
          <w:b/>
          <w:caps/>
        </w:rPr>
      </w:pPr>
      <w:r>
        <w:rPr>
          <w:b/>
          <w:caps/>
        </w:rPr>
        <w:t>N</w:t>
      </w:r>
      <w:r>
        <w:rPr>
          <w:rFonts w:ascii="Times New Roman Bold" w:hAnsi="Times New Roman Bold"/>
          <w:b/>
        </w:rPr>
        <w:t xml:space="preserve">olikuma pielikumi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87"/>
      </w:tblGrid>
      <w:tr w:rsidR="002D6C17" w:rsidRPr="003C73C3" w:rsidTr="002D6C17">
        <w:tc>
          <w:tcPr>
            <w:tcW w:w="1890" w:type="dxa"/>
            <w:shd w:val="clear" w:color="auto" w:fill="auto"/>
          </w:tcPr>
          <w:p w:rsidR="002D6C17" w:rsidRPr="003C73C3" w:rsidRDefault="002D6C17" w:rsidP="002D6C17">
            <w:pPr>
              <w:rPr>
                <w:b/>
                <w:caps/>
              </w:rPr>
            </w:pPr>
            <w:r w:rsidRPr="003C73C3">
              <w:rPr>
                <w:b/>
                <w:caps/>
              </w:rPr>
              <w:t>1.PIELIKUMS</w:t>
            </w:r>
          </w:p>
        </w:tc>
        <w:tc>
          <w:tcPr>
            <w:tcW w:w="7087" w:type="dxa"/>
            <w:shd w:val="clear" w:color="auto" w:fill="auto"/>
          </w:tcPr>
          <w:p w:rsidR="002D6C17" w:rsidRPr="003C73C3" w:rsidRDefault="002D6C17" w:rsidP="002D6C17">
            <w:pPr>
              <w:rPr>
                <w:rFonts w:ascii="Times New Roman Bold" w:hAnsi="Times New Roman Bold"/>
                <w:b/>
              </w:rPr>
            </w:pPr>
            <w:r w:rsidRPr="003C73C3">
              <w:rPr>
                <w:b/>
                <w:caps/>
              </w:rPr>
              <w:t>P</w:t>
            </w:r>
            <w:r w:rsidRPr="003C73C3">
              <w:rPr>
                <w:rFonts w:ascii="Times New Roman Bold" w:hAnsi="Times New Roman Bold"/>
                <w:b/>
              </w:rPr>
              <w:t>ieteikums dalībai konkursā un finanšu piedāvājums</w:t>
            </w:r>
          </w:p>
        </w:tc>
      </w:tr>
      <w:tr w:rsidR="002D6C17" w:rsidRPr="003C73C3" w:rsidTr="002D6C17">
        <w:tc>
          <w:tcPr>
            <w:tcW w:w="1890" w:type="dxa"/>
            <w:shd w:val="clear" w:color="auto" w:fill="auto"/>
          </w:tcPr>
          <w:p w:rsidR="002D6C17" w:rsidRPr="003C73C3" w:rsidRDefault="002D6C17" w:rsidP="002D6C17">
            <w:pPr>
              <w:rPr>
                <w:b/>
                <w:caps/>
              </w:rPr>
            </w:pPr>
            <w:r w:rsidRPr="003C73C3">
              <w:rPr>
                <w:b/>
                <w:caps/>
              </w:rPr>
              <w:t>2.pielikums</w:t>
            </w:r>
          </w:p>
        </w:tc>
        <w:tc>
          <w:tcPr>
            <w:tcW w:w="7087" w:type="dxa"/>
            <w:shd w:val="clear" w:color="auto" w:fill="auto"/>
          </w:tcPr>
          <w:p w:rsidR="002D6C17" w:rsidRPr="003C73C3" w:rsidRDefault="002D6C17" w:rsidP="002D6C17">
            <w:pPr>
              <w:rPr>
                <w:rFonts w:ascii="Times New Roman Bold" w:hAnsi="Times New Roman Bold"/>
                <w:b/>
              </w:rPr>
            </w:pPr>
            <w:r w:rsidRPr="003C73C3">
              <w:rPr>
                <w:b/>
                <w:caps/>
              </w:rPr>
              <w:t>P</w:t>
            </w:r>
            <w:r w:rsidRPr="003C73C3">
              <w:rPr>
                <w:rFonts w:ascii="Times New Roman Bold" w:hAnsi="Times New Roman Bold"/>
                <w:b/>
              </w:rPr>
              <w:t>retendenta kvalifikācijas veidne</w:t>
            </w:r>
          </w:p>
        </w:tc>
      </w:tr>
      <w:tr w:rsidR="002D6C17" w:rsidRPr="003C73C3" w:rsidTr="002D6C17">
        <w:tc>
          <w:tcPr>
            <w:tcW w:w="1890" w:type="dxa"/>
            <w:shd w:val="clear" w:color="auto" w:fill="auto"/>
          </w:tcPr>
          <w:p w:rsidR="002D6C17" w:rsidRPr="003C73C3" w:rsidRDefault="002D6C17" w:rsidP="002D6C17">
            <w:pPr>
              <w:rPr>
                <w:b/>
                <w:caps/>
              </w:rPr>
            </w:pPr>
            <w:r w:rsidRPr="003C73C3">
              <w:rPr>
                <w:b/>
                <w:caps/>
              </w:rPr>
              <w:t>3.pielikums</w:t>
            </w:r>
          </w:p>
        </w:tc>
        <w:tc>
          <w:tcPr>
            <w:tcW w:w="7087" w:type="dxa"/>
            <w:shd w:val="clear" w:color="auto" w:fill="auto"/>
          </w:tcPr>
          <w:p w:rsidR="002D6C17" w:rsidRPr="003C73C3" w:rsidRDefault="002D6C17" w:rsidP="002D6C17">
            <w:pPr>
              <w:rPr>
                <w:rFonts w:ascii="Times New Roman Bold" w:hAnsi="Times New Roman Bold"/>
                <w:b/>
              </w:rPr>
            </w:pPr>
            <w:r w:rsidRPr="003C73C3">
              <w:rPr>
                <w:b/>
                <w:caps/>
              </w:rPr>
              <w:t>T</w:t>
            </w:r>
            <w:r w:rsidRPr="003C73C3">
              <w:rPr>
                <w:rFonts w:ascii="Times New Roman Bold" w:hAnsi="Times New Roman Bold"/>
                <w:b/>
              </w:rPr>
              <w:t>ehniskā specifikācija</w:t>
            </w:r>
            <w:r>
              <w:rPr>
                <w:rFonts w:ascii="Times New Roman Bold" w:hAnsi="Times New Roman Bold"/>
                <w:b/>
              </w:rPr>
              <w:t xml:space="preserve"> </w:t>
            </w:r>
          </w:p>
        </w:tc>
      </w:tr>
      <w:tr w:rsidR="002D6C17" w:rsidRPr="003C73C3" w:rsidTr="002D6C17">
        <w:tc>
          <w:tcPr>
            <w:tcW w:w="1890" w:type="dxa"/>
            <w:shd w:val="clear" w:color="auto" w:fill="auto"/>
          </w:tcPr>
          <w:p w:rsidR="002D6C17" w:rsidRPr="003C73C3" w:rsidRDefault="002D6C17" w:rsidP="002D6C17">
            <w:pPr>
              <w:rPr>
                <w:b/>
                <w:caps/>
              </w:rPr>
            </w:pPr>
            <w:r>
              <w:rPr>
                <w:b/>
                <w:caps/>
              </w:rPr>
              <w:t>4</w:t>
            </w:r>
            <w:r w:rsidRPr="003C73C3">
              <w:rPr>
                <w:b/>
                <w:caps/>
              </w:rPr>
              <w:t>.pielikums</w:t>
            </w:r>
          </w:p>
        </w:tc>
        <w:tc>
          <w:tcPr>
            <w:tcW w:w="7087" w:type="dxa"/>
            <w:shd w:val="clear" w:color="auto" w:fill="auto"/>
          </w:tcPr>
          <w:p w:rsidR="002D6C17" w:rsidRPr="003C73C3" w:rsidRDefault="002D6C17" w:rsidP="002D6C17">
            <w:pPr>
              <w:rPr>
                <w:rFonts w:ascii="Times New Roman Bold" w:hAnsi="Times New Roman Bold"/>
                <w:b/>
              </w:rPr>
            </w:pPr>
            <w:r>
              <w:rPr>
                <w:rFonts w:ascii="Times New Roman Bold" w:hAnsi="Times New Roman Bold"/>
                <w:b/>
              </w:rPr>
              <w:t>L</w:t>
            </w:r>
            <w:r w:rsidRPr="003C73C3">
              <w:rPr>
                <w:rFonts w:ascii="Times New Roman Bold" w:hAnsi="Times New Roman Bold"/>
                <w:b/>
              </w:rPr>
              <w:t>īguma projekts</w:t>
            </w:r>
          </w:p>
        </w:tc>
      </w:tr>
      <w:tr w:rsidR="002D6C17" w:rsidRPr="003C73C3" w:rsidTr="002D6C17">
        <w:tc>
          <w:tcPr>
            <w:tcW w:w="1890" w:type="dxa"/>
            <w:shd w:val="clear" w:color="auto" w:fill="auto"/>
          </w:tcPr>
          <w:p w:rsidR="002D6C17" w:rsidRDefault="002D6C17" w:rsidP="002D6C17">
            <w:pPr>
              <w:rPr>
                <w:b/>
                <w:caps/>
              </w:rPr>
            </w:pPr>
            <w:r>
              <w:rPr>
                <w:b/>
                <w:caps/>
              </w:rPr>
              <w:t>5.pielikums</w:t>
            </w:r>
          </w:p>
        </w:tc>
        <w:tc>
          <w:tcPr>
            <w:tcW w:w="7087" w:type="dxa"/>
            <w:shd w:val="clear" w:color="auto" w:fill="auto"/>
          </w:tcPr>
          <w:p w:rsidR="002D6C17" w:rsidRDefault="002D6C17" w:rsidP="002D6C17">
            <w:pPr>
              <w:rPr>
                <w:rFonts w:ascii="Times New Roman Bold" w:hAnsi="Times New Roman Bold"/>
                <w:b/>
              </w:rPr>
            </w:pPr>
            <w:r>
              <w:rPr>
                <w:rFonts w:ascii="Times New Roman Bold" w:hAnsi="Times New Roman Bold"/>
                <w:b/>
              </w:rPr>
              <w:t>Saimnieciski izdevīgākā piedāvājuma kritēriji</w:t>
            </w:r>
          </w:p>
        </w:tc>
      </w:tr>
    </w:tbl>
    <w:p w:rsidR="00D174C0" w:rsidRPr="00001BDE" w:rsidRDefault="002D6C17" w:rsidP="00587B2B">
      <w:pPr>
        <w:pStyle w:val="ListParagraph"/>
        <w:numPr>
          <w:ilvl w:val="1"/>
          <w:numId w:val="37"/>
        </w:numPr>
        <w:tabs>
          <w:tab w:val="left" w:pos="567"/>
        </w:tabs>
        <w:ind w:right="-716"/>
        <w:jc w:val="both"/>
        <w:rPr>
          <w:szCs w:val="24"/>
        </w:rPr>
      </w:pPr>
      <w:r>
        <w:rPr>
          <w:b/>
          <w:caps/>
        </w:rPr>
        <w:br w:type="page"/>
      </w:r>
    </w:p>
    <w:p w:rsidR="00952ADC" w:rsidRPr="006A7F75" w:rsidRDefault="00952ADC" w:rsidP="00952ADC">
      <w:pPr>
        <w:spacing w:after="0" w:line="240" w:lineRule="auto"/>
        <w:ind w:left="360"/>
        <w:jc w:val="right"/>
        <w:rPr>
          <w:b/>
        </w:rPr>
      </w:pPr>
      <w:r>
        <w:rPr>
          <w:b/>
        </w:rPr>
        <w:lastRenderedPageBreak/>
        <w:t>1</w:t>
      </w:r>
      <w:r w:rsidRPr="006A7F75">
        <w:rPr>
          <w:b/>
        </w:rPr>
        <w:t>.pielikums</w:t>
      </w:r>
    </w:p>
    <w:p w:rsidR="00952ADC" w:rsidRDefault="00952ADC" w:rsidP="00952ADC">
      <w:pPr>
        <w:spacing w:after="0" w:line="240" w:lineRule="auto"/>
        <w:ind w:left="360"/>
        <w:jc w:val="right"/>
      </w:pPr>
      <w:r w:rsidRPr="00F149A6">
        <w:t>ID</w:t>
      </w:r>
      <w:r>
        <w:t xml:space="preserve"> DKP</w:t>
      </w:r>
      <w:r w:rsidRPr="00F149A6">
        <w:t xml:space="preserve"> Nr.</w:t>
      </w:r>
      <w:r>
        <w:t>2018/1</w:t>
      </w:r>
    </w:p>
    <w:p w:rsidR="00952ADC" w:rsidRDefault="00952ADC" w:rsidP="00952ADC">
      <w:pPr>
        <w:jc w:val="center"/>
        <w:rPr>
          <w:b/>
          <w:caps/>
          <w:color w:val="00000A"/>
          <w:sz w:val="28"/>
          <w:szCs w:val="28"/>
        </w:rPr>
      </w:pPr>
    </w:p>
    <w:p w:rsidR="00952ADC" w:rsidRDefault="00952ADC" w:rsidP="00952ADC">
      <w:pPr>
        <w:spacing w:after="0" w:line="240" w:lineRule="auto"/>
        <w:jc w:val="center"/>
        <w:rPr>
          <w:b/>
          <w:caps/>
          <w:color w:val="00000A"/>
          <w:sz w:val="28"/>
          <w:szCs w:val="28"/>
        </w:rPr>
      </w:pPr>
      <w:r>
        <w:rPr>
          <w:b/>
          <w:caps/>
          <w:color w:val="00000A"/>
          <w:sz w:val="28"/>
          <w:szCs w:val="28"/>
        </w:rPr>
        <w:t>PIETEIKUMS</w:t>
      </w:r>
      <w:r w:rsidRPr="006044B8">
        <w:rPr>
          <w:b/>
          <w:caps/>
          <w:color w:val="00000A"/>
          <w:sz w:val="28"/>
          <w:szCs w:val="28"/>
        </w:rPr>
        <w:t xml:space="preserve"> dalībai </w:t>
      </w:r>
      <w:r>
        <w:rPr>
          <w:b/>
          <w:caps/>
          <w:color w:val="00000A"/>
          <w:sz w:val="28"/>
          <w:szCs w:val="28"/>
        </w:rPr>
        <w:t>konkursā UN</w:t>
      </w:r>
    </w:p>
    <w:p w:rsidR="00952ADC" w:rsidRDefault="00952ADC" w:rsidP="00952ADC">
      <w:pPr>
        <w:spacing w:after="0" w:line="240" w:lineRule="auto"/>
        <w:jc w:val="center"/>
        <w:rPr>
          <w:b/>
          <w:caps/>
          <w:color w:val="00000A"/>
          <w:sz w:val="28"/>
          <w:szCs w:val="28"/>
        </w:rPr>
      </w:pPr>
      <w:r>
        <w:rPr>
          <w:b/>
          <w:caps/>
          <w:color w:val="00000A"/>
          <w:sz w:val="28"/>
          <w:szCs w:val="28"/>
        </w:rPr>
        <w:t xml:space="preserve"> FINANŠU PIEDĀVĀJUMS </w:t>
      </w:r>
    </w:p>
    <w:p w:rsidR="00952ADC" w:rsidRDefault="00952ADC" w:rsidP="00952ADC">
      <w:pPr>
        <w:spacing w:after="0" w:line="240" w:lineRule="auto"/>
        <w:jc w:val="center"/>
        <w:rPr>
          <w:b/>
          <w:caps/>
          <w:color w:val="00000A"/>
          <w:sz w:val="28"/>
          <w:szCs w:val="28"/>
        </w:rPr>
      </w:pPr>
    </w:p>
    <w:p w:rsidR="00952ADC" w:rsidRDefault="00952ADC" w:rsidP="00952ADC">
      <w:pPr>
        <w:spacing w:after="0" w:line="240" w:lineRule="auto"/>
        <w:jc w:val="center"/>
        <w:rPr>
          <w:b/>
        </w:rPr>
      </w:pPr>
      <w:r w:rsidRPr="00443DB5">
        <w:rPr>
          <w:b/>
        </w:rPr>
        <w:t>Atklāts konkurss</w:t>
      </w:r>
    </w:p>
    <w:p w:rsidR="00952ADC" w:rsidRPr="00443DB5" w:rsidRDefault="00952ADC" w:rsidP="00952ADC">
      <w:pPr>
        <w:spacing w:after="0" w:line="240" w:lineRule="auto"/>
        <w:jc w:val="center"/>
        <w:rPr>
          <w:b/>
        </w:rPr>
      </w:pPr>
    </w:p>
    <w:p w:rsidR="00952ADC" w:rsidRDefault="00952ADC" w:rsidP="00952ADC">
      <w:pPr>
        <w:spacing w:after="0" w:line="240" w:lineRule="auto"/>
        <w:ind w:left="360"/>
        <w:jc w:val="center"/>
      </w:pPr>
      <w:r w:rsidRPr="007971B4">
        <w:t>„</w:t>
      </w:r>
      <w:r>
        <w:t>Dobeles novada pašvaldības ceļu un ielu ikdienas uzturēšanas darbiem  vasaras sezonā no 2018.gada aprīļa līdz 30.novembrim</w:t>
      </w:r>
      <w:r w:rsidRPr="007971B4">
        <w:t>”</w:t>
      </w:r>
    </w:p>
    <w:p w:rsidR="00952ADC" w:rsidRPr="00D94BAB" w:rsidRDefault="00952ADC" w:rsidP="00952ADC">
      <w:pPr>
        <w:ind w:left="360"/>
        <w:jc w:val="center"/>
      </w:pPr>
      <w:r w:rsidRPr="00D94BAB">
        <w:t>ID DKP Nr. 2018/1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19"/>
      </w:tblGrid>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Pretendents</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Adrese</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Komersanta reģistrācijas Nr.</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Pr>
                <w:rFonts w:ascii="Times New Roman" w:hAnsi="Times New Roman" w:cs="Times New Roman"/>
                <w:sz w:val="22"/>
                <w:szCs w:val="22"/>
              </w:rPr>
              <w:t xml:space="preserve">E-pasts </w:t>
            </w:r>
            <w:r w:rsidRPr="008E144D">
              <w:rPr>
                <w:rFonts w:ascii="Times New Roman" w:hAnsi="Times New Roman" w:cs="Times New Roman"/>
                <w:i/>
                <w:sz w:val="22"/>
                <w:szCs w:val="22"/>
                <w:u w:val="single"/>
              </w:rPr>
              <w:t>(jānorāda precīzs un pareizs, uz kuru iespējams nosūtīt informāciju</w:t>
            </w:r>
            <w:r>
              <w:rPr>
                <w:rFonts w:ascii="Times New Roman" w:hAnsi="Times New Roman" w:cs="Times New Roman"/>
                <w:i/>
                <w:sz w:val="22"/>
                <w:szCs w:val="22"/>
                <w:u w:val="single"/>
              </w:rPr>
              <w:t xml:space="preserve"> un paziņojumu par iepirkuma procedūras rezultātiem</w:t>
            </w:r>
            <w:r w:rsidRPr="008E144D">
              <w:rPr>
                <w:rFonts w:ascii="Times New Roman" w:hAnsi="Times New Roman" w:cs="Times New Roman"/>
                <w:i/>
                <w:sz w:val="22"/>
                <w:szCs w:val="22"/>
                <w:u w:val="single"/>
              </w:rPr>
              <w:t>)</w:t>
            </w:r>
            <w:r>
              <w:rPr>
                <w:rFonts w:ascii="Times New Roman" w:hAnsi="Times New Roman" w:cs="Times New Roman"/>
                <w:i/>
                <w:sz w:val="22"/>
                <w:szCs w:val="22"/>
                <w:u w:val="single"/>
              </w:rPr>
              <w:t xml:space="preserve"> </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snapToGrid w:val="0"/>
              <w:spacing w:after="0" w:line="240" w:lineRule="auto"/>
              <w:rPr>
                <w:sz w:val="22"/>
              </w:rPr>
            </w:pPr>
            <w:r w:rsidRPr="008E144D">
              <w:rPr>
                <w:sz w:val="22"/>
              </w:rPr>
              <w:t>Pretendenta kontaktpersona</w:t>
            </w:r>
          </w:p>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(vārds, uzvārds, amats, telefons)</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Citi uzņēmēji</w:t>
            </w:r>
          </w:p>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(uz kuru iespējām konkrētā līguma izpildei balstās Pretendents</w:t>
            </w:r>
            <w:r>
              <w:rPr>
                <w:rFonts w:ascii="Times New Roman" w:hAnsi="Times New Roman" w:cs="Times New Roman"/>
                <w:sz w:val="22"/>
                <w:szCs w:val="22"/>
              </w:rPr>
              <w:t>, saskaņā ar nolikuma noteikumiem)</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bl>
    <w:p w:rsidR="00952ADC" w:rsidRPr="006C146F" w:rsidRDefault="00952ADC" w:rsidP="00952ADC">
      <w:pPr>
        <w:ind w:left="426"/>
        <w:jc w:val="both"/>
      </w:pPr>
    </w:p>
    <w:p w:rsidR="00952ADC" w:rsidRPr="00C42923" w:rsidRDefault="00952ADC" w:rsidP="00952ADC">
      <w:pPr>
        <w:numPr>
          <w:ilvl w:val="0"/>
          <w:numId w:val="26"/>
        </w:numPr>
        <w:tabs>
          <w:tab w:val="clear" w:pos="720"/>
          <w:tab w:val="num" w:pos="426"/>
        </w:tabs>
        <w:spacing w:after="0" w:line="240" w:lineRule="auto"/>
        <w:ind w:left="426"/>
        <w:jc w:val="both"/>
      </w:pPr>
      <w:r>
        <w:rPr>
          <w:sz w:val="22"/>
        </w:rPr>
        <w:t>Informācija par Pretendentu &lt;________________&gt;</w:t>
      </w:r>
      <w:r w:rsidRPr="00C42923">
        <w:rPr>
          <w:sz w:val="22"/>
        </w:rPr>
        <w:t>:</w:t>
      </w:r>
    </w:p>
    <w:tbl>
      <w:tblPr>
        <w:tblW w:w="8822" w:type="dxa"/>
        <w:tblInd w:w="250" w:type="dxa"/>
        <w:tblLook w:val="04A0" w:firstRow="1" w:lastRow="0" w:firstColumn="1" w:lastColumn="0" w:noHBand="0" w:noVBand="1"/>
      </w:tblPr>
      <w:tblGrid>
        <w:gridCol w:w="2302"/>
        <w:gridCol w:w="425"/>
        <w:gridCol w:w="6095"/>
      </w:tblGrid>
      <w:tr w:rsidR="00952ADC" w:rsidRPr="00E5251E" w:rsidTr="00AE2DA8">
        <w:tc>
          <w:tcPr>
            <w:tcW w:w="2302" w:type="dxa"/>
            <w:tcBorders>
              <w:top w:val="nil"/>
              <w:left w:val="nil"/>
              <w:bottom w:val="nil"/>
              <w:right w:val="single" w:sz="4" w:space="0" w:color="auto"/>
            </w:tcBorders>
            <w:shd w:val="clear" w:color="auto" w:fill="auto"/>
            <w:hideMark/>
          </w:tcPr>
          <w:p w:rsidR="00952ADC" w:rsidRPr="00E5251E" w:rsidRDefault="00952ADC" w:rsidP="00AE2DA8">
            <w:pPr>
              <w:suppressAutoHyphens/>
              <w:jc w:val="right"/>
              <w:rPr>
                <w:sz w:val="22"/>
              </w:rPr>
            </w:pPr>
            <w: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rStyle w:val="FootnoteReference"/>
              </w:rPr>
              <w:footnoteReference w:id="1"/>
            </w:r>
          </w:p>
        </w:tc>
      </w:tr>
      <w:tr w:rsidR="00952ADC" w:rsidRPr="00E5251E" w:rsidTr="00AE2DA8">
        <w:tc>
          <w:tcPr>
            <w:tcW w:w="2302" w:type="dxa"/>
            <w:tcBorders>
              <w:top w:val="nil"/>
              <w:left w:val="nil"/>
              <w:bottom w:val="nil"/>
              <w:right w:val="single" w:sz="4" w:space="0" w:color="auto"/>
            </w:tcBorders>
            <w:shd w:val="clear" w:color="auto" w:fill="auto"/>
            <w:hideMark/>
          </w:tcPr>
          <w:p w:rsidR="00952ADC" w:rsidRDefault="00952ADC" w:rsidP="00AE2DA8">
            <w:pPr>
              <w:suppressAutoHyphens/>
              <w:jc w:val="right"/>
            </w:pPr>
            <w: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vertAlign w:val="superscript"/>
              </w:rPr>
              <w:t>2</w:t>
            </w:r>
          </w:p>
        </w:tc>
      </w:tr>
    </w:tbl>
    <w:p w:rsidR="00952ADC" w:rsidRPr="00C42923" w:rsidRDefault="00952ADC" w:rsidP="00952ADC">
      <w:pPr>
        <w:numPr>
          <w:ilvl w:val="1"/>
          <w:numId w:val="26"/>
        </w:numPr>
        <w:spacing w:after="0" w:line="240" w:lineRule="auto"/>
        <w:jc w:val="both"/>
      </w:pPr>
      <w:r>
        <w:rPr>
          <w:sz w:val="22"/>
        </w:rPr>
        <w:t>Informācija par Apakšuzņēmēju (1) &lt;________________&gt;</w:t>
      </w:r>
      <w:r w:rsidRPr="00C42923">
        <w:rPr>
          <w:sz w:val="22"/>
        </w:rPr>
        <w:t>:</w:t>
      </w:r>
    </w:p>
    <w:tbl>
      <w:tblPr>
        <w:tblW w:w="8822" w:type="dxa"/>
        <w:tblInd w:w="250" w:type="dxa"/>
        <w:tblLook w:val="04A0" w:firstRow="1" w:lastRow="0" w:firstColumn="1" w:lastColumn="0" w:noHBand="0" w:noVBand="1"/>
      </w:tblPr>
      <w:tblGrid>
        <w:gridCol w:w="2302"/>
        <w:gridCol w:w="425"/>
        <w:gridCol w:w="6095"/>
      </w:tblGrid>
      <w:tr w:rsidR="00952ADC" w:rsidRPr="00E5251E" w:rsidTr="00AE2DA8">
        <w:tc>
          <w:tcPr>
            <w:tcW w:w="2302" w:type="dxa"/>
            <w:tcBorders>
              <w:top w:val="nil"/>
              <w:left w:val="nil"/>
              <w:bottom w:val="nil"/>
              <w:right w:val="single" w:sz="4" w:space="0" w:color="auto"/>
            </w:tcBorders>
            <w:shd w:val="clear" w:color="auto" w:fill="auto"/>
            <w:hideMark/>
          </w:tcPr>
          <w:p w:rsidR="00952ADC" w:rsidRPr="00E5251E" w:rsidRDefault="00952ADC" w:rsidP="00AE2DA8">
            <w:pPr>
              <w:suppressAutoHyphens/>
              <w:jc w:val="right"/>
              <w:rPr>
                <w:sz w:val="22"/>
              </w:rPr>
            </w:pPr>
            <w: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rStyle w:val="FootnoteReference"/>
              </w:rPr>
              <w:t>2</w:t>
            </w:r>
          </w:p>
        </w:tc>
      </w:tr>
      <w:tr w:rsidR="00952ADC" w:rsidRPr="00E5251E" w:rsidTr="00AE2DA8">
        <w:tc>
          <w:tcPr>
            <w:tcW w:w="2302" w:type="dxa"/>
            <w:tcBorders>
              <w:top w:val="nil"/>
              <w:left w:val="nil"/>
              <w:bottom w:val="nil"/>
              <w:right w:val="single" w:sz="4" w:space="0" w:color="auto"/>
            </w:tcBorders>
            <w:shd w:val="clear" w:color="auto" w:fill="auto"/>
            <w:hideMark/>
          </w:tcPr>
          <w:p w:rsidR="00952ADC" w:rsidRDefault="00952ADC" w:rsidP="00AE2DA8">
            <w:pPr>
              <w:suppressAutoHyphens/>
              <w:jc w:val="right"/>
            </w:pPr>
            <w: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vertAlign w:val="superscript"/>
              </w:rPr>
              <w:t>2</w:t>
            </w:r>
          </w:p>
        </w:tc>
      </w:tr>
    </w:tbl>
    <w:p w:rsidR="00952ADC" w:rsidRPr="00C42923" w:rsidRDefault="00952ADC" w:rsidP="00952ADC">
      <w:pPr>
        <w:numPr>
          <w:ilvl w:val="1"/>
          <w:numId w:val="26"/>
        </w:numPr>
        <w:spacing w:after="0" w:line="240" w:lineRule="auto"/>
        <w:jc w:val="both"/>
      </w:pPr>
      <w:r>
        <w:rPr>
          <w:sz w:val="22"/>
        </w:rPr>
        <w:t>Informācija par Apakšuzņēmēju (2) &lt;________________&gt;</w:t>
      </w:r>
      <w:r w:rsidRPr="00C42923">
        <w:rPr>
          <w:sz w:val="22"/>
        </w:rPr>
        <w:t>:</w:t>
      </w:r>
    </w:p>
    <w:tbl>
      <w:tblPr>
        <w:tblW w:w="8822" w:type="dxa"/>
        <w:tblInd w:w="250" w:type="dxa"/>
        <w:tblLook w:val="04A0" w:firstRow="1" w:lastRow="0" w:firstColumn="1" w:lastColumn="0" w:noHBand="0" w:noVBand="1"/>
      </w:tblPr>
      <w:tblGrid>
        <w:gridCol w:w="2302"/>
        <w:gridCol w:w="425"/>
        <w:gridCol w:w="6095"/>
      </w:tblGrid>
      <w:tr w:rsidR="00952ADC" w:rsidRPr="00E5251E" w:rsidTr="00AE2DA8">
        <w:tc>
          <w:tcPr>
            <w:tcW w:w="2302" w:type="dxa"/>
            <w:tcBorders>
              <w:top w:val="nil"/>
              <w:left w:val="nil"/>
              <w:bottom w:val="nil"/>
              <w:right w:val="single" w:sz="4" w:space="0" w:color="auto"/>
            </w:tcBorders>
            <w:shd w:val="clear" w:color="auto" w:fill="auto"/>
            <w:hideMark/>
          </w:tcPr>
          <w:p w:rsidR="00952ADC" w:rsidRPr="00E5251E" w:rsidRDefault="00952ADC" w:rsidP="00AE2DA8">
            <w:pPr>
              <w:suppressAutoHyphens/>
              <w:jc w:val="right"/>
              <w:rPr>
                <w:sz w:val="22"/>
              </w:rPr>
            </w:pPr>
            <w: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rStyle w:val="FootnoteReference"/>
              </w:rPr>
              <w:t>2</w:t>
            </w:r>
          </w:p>
        </w:tc>
      </w:tr>
      <w:tr w:rsidR="00952ADC" w:rsidRPr="00E5251E" w:rsidTr="00AE2DA8">
        <w:tc>
          <w:tcPr>
            <w:tcW w:w="2302" w:type="dxa"/>
            <w:tcBorders>
              <w:top w:val="nil"/>
              <w:left w:val="nil"/>
              <w:bottom w:val="nil"/>
              <w:right w:val="single" w:sz="4" w:space="0" w:color="auto"/>
            </w:tcBorders>
            <w:shd w:val="clear" w:color="auto" w:fill="auto"/>
            <w:hideMark/>
          </w:tcPr>
          <w:p w:rsidR="00952ADC" w:rsidRDefault="00952ADC" w:rsidP="00AE2DA8">
            <w:pPr>
              <w:suppressAutoHyphens/>
              <w:jc w:val="right"/>
            </w:pPr>
            <w: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vertAlign w:val="superscript"/>
              </w:rPr>
              <w:t>2</w:t>
            </w:r>
          </w:p>
        </w:tc>
      </w:tr>
    </w:tbl>
    <w:p w:rsidR="00952ADC" w:rsidRDefault="00952ADC" w:rsidP="00952ADC">
      <w:pPr>
        <w:numPr>
          <w:ilvl w:val="1"/>
          <w:numId w:val="26"/>
        </w:numPr>
        <w:spacing w:after="0" w:line="240" w:lineRule="auto"/>
        <w:jc w:val="both"/>
        <w:rPr>
          <w:i/>
        </w:rPr>
      </w:pPr>
      <w:r>
        <w:t>Utt. /</w:t>
      </w:r>
      <w:r w:rsidRPr="006715A1">
        <w:rPr>
          <w:i/>
        </w:rPr>
        <w:t>Pretendentam jāpievieno papildus apakšpunkti, ja nepieciešams. Informācija jāsniedz par visiem apakšuzņēmējiem</w:t>
      </w:r>
      <w:r>
        <w:rPr>
          <w:i/>
        </w:rPr>
        <w:t xml:space="preserve"> un personālsabiedrības biedriem</w:t>
      </w:r>
      <w:r w:rsidRPr="006715A1">
        <w:rPr>
          <w:i/>
        </w:rPr>
        <w:t>.</w:t>
      </w:r>
    </w:p>
    <w:p w:rsidR="00952ADC" w:rsidRPr="006715A1" w:rsidRDefault="00952ADC" w:rsidP="00952ADC">
      <w:pPr>
        <w:ind w:left="795"/>
        <w:jc w:val="both"/>
        <w:rPr>
          <w:i/>
        </w:rPr>
      </w:pPr>
    </w:p>
    <w:p w:rsidR="00952ADC" w:rsidRPr="008E144D" w:rsidRDefault="00952ADC" w:rsidP="00952ADC">
      <w:pPr>
        <w:ind w:right="-716"/>
        <w:jc w:val="both"/>
      </w:pPr>
      <w:r w:rsidRPr="008E144D">
        <w:t>Saskaņā ar iepirkuma nolikumu, apakšā parakstījies apliecinu, ka:</w:t>
      </w:r>
    </w:p>
    <w:p w:rsidR="00952ADC" w:rsidRPr="008E144D" w:rsidRDefault="00952ADC" w:rsidP="00952ADC">
      <w:pPr>
        <w:numPr>
          <w:ilvl w:val="0"/>
          <w:numId w:val="26"/>
        </w:numPr>
        <w:tabs>
          <w:tab w:val="left" w:pos="600"/>
        </w:tabs>
        <w:spacing w:after="0" w:line="240" w:lineRule="auto"/>
        <w:ind w:left="0" w:right="43" w:firstLine="0"/>
        <w:jc w:val="both"/>
      </w:pPr>
      <w:r w:rsidRPr="008E144D">
        <w:rPr>
          <w:i/>
        </w:rPr>
        <w:lastRenderedPageBreak/>
        <w:t>&lt;Pretendents&gt;</w:t>
      </w:r>
      <w:r w:rsidRPr="008E144D">
        <w:t xml:space="preserve"> piekrīt iepirkuma nolikuma prasībām, tai skaitā tehniskajai specifikācijai, un garantē nolikuma prasību izpildi. Nolikuma noteikumi ir skaidri un saprotami.</w:t>
      </w:r>
    </w:p>
    <w:p w:rsidR="00952ADC" w:rsidRPr="000238D0" w:rsidRDefault="00952ADC" w:rsidP="00952ADC">
      <w:pPr>
        <w:numPr>
          <w:ilvl w:val="0"/>
          <w:numId w:val="26"/>
        </w:numPr>
        <w:tabs>
          <w:tab w:val="left" w:pos="600"/>
        </w:tabs>
        <w:spacing w:after="0" w:line="240" w:lineRule="auto"/>
        <w:ind w:left="0" w:right="43" w:firstLine="0"/>
        <w:jc w:val="both"/>
        <w:rPr>
          <w:color w:val="000000" w:themeColor="text1"/>
        </w:rPr>
      </w:pPr>
      <w:r w:rsidRPr="007971B4">
        <w:t>&lt; Pretendents &gt; apņemas veikt iepirkuma „</w:t>
      </w:r>
      <w:r>
        <w:rPr>
          <w:b/>
        </w:rPr>
        <w:t>Dobeles novada pašvaldības ceļu un ielu ikdienas uzturēšana vasaras sezonā</w:t>
      </w:r>
      <w:r w:rsidRPr="00F149A6">
        <w:t xml:space="preserve">”, </w:t>
      </w:r>
      <w:r w:rsidRPr="000238D0">
        <w:rPr>
          <w:color w:val="000000" w:themeColor="text1"/>
        </w:rPr>
        <w:t xml:space="preserve">identifikācijas ID DKP Nr.2018/1 par kopējo cenu: </w:t>
      </w:r>
    </w:p>
    <w:tbl>
      <w:tblPr>
        <w:tblpPr w:leftFromText="180" w:rightFromText="180" w:vertAnchor="text" w:horzAnchor="margin" w:tblpY="140"/>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843"/>
        <w:gridCol w:w="2765"/>
      </w:tblGrid>
      <w:tr w:rsidR="00952ADC" w:rsidRPr="00D350D8" w:rsidTr="00AE2DA8">
        <w:trPr>
          <w:trHeight w:val="731"/>
        </w:trPr>
        <w:tc>
          <w:tcPr>
            <w:tcW w:w="4928" w:type="dxa"/>
            <w:vAlign w:val="center"/>
          </w:tcPr>
          <w:p w:rsidR="00952ADC" w:rsidRPr="00D350D8" w:rsidRDefault="00952ADC" w:rsidP="00AE2DA8">
            <w:pPr>
              <w:pStyle w:val="BodyTextIndent2"/>
              <w:spacing w:after="0" w:line="240" w:lineRule="auto"/>
              <w:ind w:left="284"/>
              <w:jc w:val="center"/>
              <w:rPr>
                <w:b/>
              </w:rPr>
            </w:pPr>
            <w:r w:rsidRPr="00D350D8">
              <w:rPr>
                <w:b/>
              </w:rPr>
              <w:t xml:space="preserve">Pakalpojums </w:t>
            </w:r>
          </w:p>
        </w:tc>
        <w:tc>
          <w:tcPr>
            <w:tcW w:w="1843" w:type="dxa"/>
          </w:tcPr>
          <w:p w:rsidR="00952ADC" w:rsidRDefault="00952ADC" w:rsidP="00AE2DA8">
            <w:pPr>
              <w:pStyle w:val="BodyTextIndent2"/>
              <w:spacing w:after="0" w:line="240" w:lineRule="auto"/>
              <w:ind w:left="0"/>
              <w:rPr>
                <w:b/>
              </w:rPr>
            </w:pPr>
            <w:r>
              <w:rPr>
                <w:b/>
              </w:rPr>
              <w:t>Mērvienība</w:t>
            </w:r>
          </w:p>
        </w:tc>
        <w:tc>
          <w:tcPr>
            <w:tcW w:w="2765" w:type="dxa"/>
            <w:vAlign w:val="center"/>
          </w:tcPr>
          <w:p w:rsidR="00952ADC" w:rsidRPr="00D350D8" w:rsidRDefault="00952ADC" w:rsidP="00AE2DA8">
            <w:pPr>
              <w:pStyle w:val="BodyTextIndent2"/>
              <w:spacing w:after="0" w:line="240" w:lineRule="auto"/>
              <w:ind w:left="284"/>
              <w:jc w:val="center"/>
              <w:rPr>
                <w:b/>
              </w:rPr>
            </w:pPr>
            <w:r>
              <w:rPr>
                <w:b/>
              </w:rPr>
              <w:t>Pakalpojuma cena (EUR</w:t>
            </w:r>
            <w:r w:rsidRPr="00D350D8">
              <w:rPr>
                <w:b/>
              </w:rPr>
              <w:t>) par 1 (vienu) vienību (bez PVN)</w:t>
            </w:r>
          </w:p>
        </w:tc>
      </w:tr>
      <w:tr w:rsidR="00952ADC" w:rsidRPr="0034630E" w:rsidTr="00AE2DA8">
        <w:trPr>
          <w:trHeight w:val="459"/>
        </w:trPr>
        <w:tc>
          <w:tcPr>
            <w:tcW w:w="4928" w:type="dxa"/>
            <w:vAlign w:val="center"/>
          </w:tcPr>
          <w:p w:rsidR="00952ADC" w:rsidRPr="0034630E" w:rsidRDefault="00952ADC" w:rsidP="00AE2DA8">
            <w:pPr>
              <w:spacing w:line="240" w:lineRule="auto"/>
              <w:ind w:right="29"/>
              <w:rPr>
                <w:b/>
              </w:rPr>
            </w:pPr>
            <w:r w:rsidRPr="0034630E">
              <w:rPr>
                <w:b/>
              </w:rPr>
              <w:t xml:space="preserve">1.DAĻA – </w:t>
            </w:r>
            <w:r>
              <w:rPr>
                <w:b/>
              </w:rPr>
              <w:t>Bērzes</w:t>
            </w:r>
            <w:r w:rsidRPr="0034630E">
              <w:rPr>
                <w:b/>
              </w:rPr>
              <w:t xml:space="preserve"> pagasta ceļi </w:t>
            </w:r>
            <w:r>
              <w:rPr>
                <w:b/>
              </w:rPr>
              <w:t>un ielas</w:t>
            </w:r>
          </w:p>
        </w:tc>
        <w:tc>
          <w:tcPr>
            <w:tcW w:w="1843" w:type="dxa"/>
          </w:tcPr>
          <w:p w:rsidR="00952ADC" w:rsidRPr="0034630E" w:rsidRDefault="00952ADC" w:rsidP="00AE2DA8">
            <w:pPr>
              <w:rPr>
                <w:b/>
              </w:rPr>
            </w:pP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Pr="00130EDB" w:rsidRDefault="00952ADC" w:rsidP="00AE2DA8">
            <w:pPr>
              <w:spacing w:line="240" w:lineRule="auto"/>
            </w:pPr>
            <w:r w:rsidRPr="00130EDB">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Default="00952ADC" w:rsidP="00AE2DA8">
            <w:pPr>
              <w:spacing w:line="240" w:lineRule="auto"/>
              <w:ind w:right="29"/>
            </w:pPr>
            <w:r w:rsidRPr="00986D30">
              <w:rPr>
                <w:b/>
              </w:rPr>
              <w:t>2. DAĻA- Jaunbērzes pagasta ceļi un ielas</w:t>
            </w:r>
          </w:p>
        </w:tc>
        <w:tc>
          <w:tcPr>
            <w:tcW w:w="1843" w:type="dxa"/>
          </w:tcPr>
          <w:p w:rsidR="00952ADC" w:rsidRPr="00D350D8" w:rsidRDefault="00952ADC" w:rsidP="00AE2DA8">
            <w:pPr>
              <w:jc w:val="right"/>
            </w:pP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34630E"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34630E" w:rsidRDefault="00952ADC" w:rsidP="00AE2DA8">
            <w:pPr>
              <w:jc w:val="right"/>
              <w:rPr>
                <w:b/>
              </w:rPr>
            </w:pPr>
          </w:p>
        </w:tc>
      </w:tr>
      <w:tr w:rsidR="00952ADC" w:rsidRPr="0034630E"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34630E" w:rsidRDefault="00952ADC" w:rsidP="00AE2DA8">
            <w:pPr>
              <w:jc w:val="right"/>
              <w:rPr>
                <w:b/>
              </w:rPr>
            </w:pPr>
          </w:p>
        </w:tc>
      </w:tr>
      <w:tr w:rsidR="00952ADC" w:rsidRPr="0034630E"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34630E" w:rsidRDefault="00952ADC" w:rsidP="00AE2DA8">
            <w:pPr>
              <w:jc w:val="right"/>
              <w:rPr>
                <w:b/>
              </w:rPr>
            </w:pPr>
          </w:p>
        </w:tc>
      </w:tr>
      <w:tr w:rsidR="00952ADC" w:rsidRPr="0034630E"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Pr="00130EDB" w:rsidRDefault="00952ADC" w:rsidP="00AE2DA8">
            <w:pPr>
              <w:spacing w:line="240" w:lineRule="auto"/>
            </w:pPr>
            <w:r w:rsidRPr="00130EDB">
              <w:lastRenderedPageBreak/>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Default="00952ADC" w:rsidP="00AE2DA8">
            <w:pPr>
              <w:spacing w:line="240" w:lineRule="auto"/>
              <w:ind w:right="29"/>
            </w:pPr>
            <w:r>
              <w:rPr>
                <w:b/>
              </w:rPr>
              <w:t>3</w:t>
            </w:r>
            <w:r w:rsidRPr="00986D30">
              <w:rPr>
                <w:b/>
              </w:rPr>
              <w:t xml:space="preserve">. DAĻA- </w:t>
            </w:r>
            <w:r>
              <w:rPr>
                <w:b/>
              </w:rPr>
              <w:t>Dobeles</w:t>
            </w:r>
            <w:r w:rsidRPr="00986D30">
              <w:rPr>
                <w:b/>
              </w:rPr>
              <w:t xml:space="preserve"> pagasta ceļi un ielas</w:t>
            </w:r>
          </w:p>
        </w:tc>
        <w:tc>
          <w:tcPr>
            <w:tcW w:w="1843" w:type="dxa"/>
          </w:tcPr>
          <w:p w:rsidR="00952ADC" w:rsidRPr="00D350D8" w:rsidRDefault="00952ADC" w:rsidP="00AE2DA8">
            <w:pPr>
              <w:jc w:val="right"/>
            </w:pP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rPr>
                <w:b/>
              </w:rPr>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Pr="00130EDB" w:rsidRDefault="00952ADC" w:rsidP="00AE2DA8">
            <w:pPr>
              <w:spacing w:line="240" w:lineRule="auto"/>
            </w:pPr>
            <w:r w:rsidRPr="00130EDB">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Pr="001934C1" w:rsidRDefault="00952ADC" w:rsidP="00AE2DA8">
            <w:pPr>
              <w:spacing w:line="240" w:lineRule="auto"/>
              <w:jc w:val="both"/>
            </w:pPr>
            <w:r w:rsidRPr="001934C1">
              <w:t>Grāvju atjaunošana un/vai tīrīšana</w:t>
            </w:r>
          </w:p>
        </w:tc>
        <w:tc>
          <w:tcPr>
            <w:tcW w:w="1843" w:type="dxa"/>
          </w:tcPr>
          <w:p w:rsidR="00952ADC" w:rsidRPr="001934C1" w:rsidRDefault="00952ADC" w:rsidP="00AE2DA8">
            <w:pPr>
              <w:jc w:val="center"/>
            </w:pPr>
            <w:r w:rsidRPr="001934C1">
              <w:t>m</w:t>
            </w:r>
            <w:r>
              <w:t>/m3</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Default="00952ADC" w:rsidP="00AE2DA8">
            <w:pPr>
              <w:spacing w:line="240" w:lineRule="auto"/>
              <w:ind w:right="29"/>
            </w:pPr>
            <w:r>
              <w:rPr>
                <w:b/>
              </w:rPr>
              <w:t>4</w:t>
            </w:r>
            <w:r w:rsidRPr="00986D30">
              <w:rPr>
                <w:b/>
              </w:rPr>
              <w:t xml:space="preserve">. DAĻA- </w:t>
            </w:r>
            <w:r>
              <w:rPr>
                <w:b/>
              </w:rPr>
              <w:t>Bikstu</w:t>
            </w:r>
            <w:r w:rsidRPr="00986D30">
              <w:rPr>
                <w:b/>
              </w:rPr>
              <w:t xml:space="preserve"> pagasta ceļi un ielas</w:t>
            </w:r>
          </w:p>
        </w:tc>
        <w:tc>
          <w:tcPr>
            <w:tcW w:w="1843" w:type="dxa"/>
          </w:tcPr>
          <w:p w:rsidR="00952ADC" w:rsidRPr="00D350D8" w:rsidRDefault="00952ADC" w:rsidP="00AE2DA8">
            <w:pPr>
              <w:jc w:val="right"/>
            </w:pP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jc w:val="right"/>
              <w:rPr>
                <w:b/>
              </w:rPr>
            </w:pPr>
          </w:p>
        </w:tc>
      </w:tr>
      <w:tr w:rsidR="00952ADC" w:rsidRPr="0034630E"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34630E" w:rsidRDefault="00952ADC" w:rsidP="00AE2DA8">
            <w:pPr>
              <w:jc w:val="right"/>
              <w:rPr>
                <w:b/>
              </w:rPr>
            </w:pPr>
          </w:p>
        </w:tc>
      </w:tr>
      <w:tr w:rsidR="00952ADC" w:rsidRPr="0034630E"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34630E" w:rsidRDefault="00952ADC" w:rsidP="00AE2DA8">
            <w:pPr>
              <w:jc w:val="right"/>
              <w:rPr>
                <w:b/>
              </w:rPr>
            </w:pPr>
          </w:p>
        </w:tc>
      </w:tr>
      <w:tr w:rsidR="00952ADC" w:rsidRPr="0034630E"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34630E" w:rsidRDefault="00952ADC" w:rsidP="00AE2DA8">
            <w:pPr>
              <w:rPr>
                <w:b/>
              </w:rPr>
            </w:pPr>
          </w:p>
        </w:tc>
      </w:tr>
      <w:tr w:rsidR="00952ADC" w:rsidRPr="0034630E"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Pr="00130EDB" w:rsidRDefault="00952ADC" w:rsidP="00AE2DA8">
            <w:pPr>
              <w:spacing w:line="240" w:lineRule="auto"/>
            </w:pPr>
            <w:r w:rsidRPr="00130EDB">
              <w:lastRenderedPageBreak/>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rPr>
                <w:b/>
              </w:rPr>
              <w:t>5</w:t>
            </w:r>
            <w:r w:rsidRPr="00986D30">
              <w:rPr>
                <w:b/>
              </w:rPr>
              <w:t xml:space="preserve">. DAĻA- </w:t>
            </w:r>
            <w:r>
              <w:rPr>
                <w:b/>
              </w:rPr>
              <w:t>Zebrenes</w:t>
            </w:r>
            <w:r w:rsidRPr="00986D30">
              <w:rPr>
                <w:b/>
              </w:rPr>
              <w:t xml:space="preserve"> pagasta ceļi un ielas</w:t>
            </w:r>
          </w:p>
        </w:tc>
        <w:tc>
          <w:tcPr>
            <w:tcW w:w="1843" w:type="dxa"/>
          </w:tcPr>
          <w:p w:rsidR="00952ADC" w:rsidRPr="00D350D8" w:rsidRDefault="00952ADC" w:rsidP="00AE2DA8">
            <w:pPr>
              <w:jc w:val="right"/>
            </w:pP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Pr="00130EDB" w:rsidRDefault="00952ADC" w:rsidP="00AE2DA8">
            <w:pPr>
              <w:spacing w:line="240" w:lineRule="auto"/>
            </w:pPr>
            <w:r w:rsidRPr="00130EDB">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Pr="001934C1" w:rsidRDefault="00952ADC" w:rsidP="00AE2DA8">
            <w:pPr>
              <w:spacing w:line="240" w:lineRule="auto"/>
              <w:ind w:right="29"/>
              <w:rPr>
                <w:b/>
              </w:rPr>
            </w:pPr>
            <w:r w:rsidRPr="001934C1">
              <w:rPr>
                <w:b/>
              </w:rPr>
              <w:t>6. DAĻA- Penkules un Naudītes pagastu ceļi un ielas</w:t>
            </w:r>
          </w:p>
        </w:tc>
        <w:tc>
          <w:tcPr>
            <w:tcW w:w="1843" w:type="dxa"/>
          </w:tcPr>
          <w:p w:rsidR="00952ADC" w:rsidRPr="00D350D8" w:rsidRDefault="00952ADC" w:rsidP="00AE2DA8">
            <w:pPr>
              <w:jc w:val="right"/>
            </w:pP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Penkules pagasta - 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Naudītes pagasta - 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bl>
    <w:p w:rsidR="00952ADC" w:rsidRDefault="00952ADC" w:rsidP="00952ADC">
      <w:pPr>
        <w:widowControl w:val="0"/>
        <w:tabs>
          <w:tab w:val="left" w:pos="142"/>
          <w:tab w:val="left" w:pos="426"/>
        </w:tabs>
        <w:suppressAutoHyphens/>
        <w:spacing w:after="0" w:line="240" w:lineRule="auto"/>
        <w:jc w:val="both"/>
        <w:rPr>
          <w:color w:val="FF0000"/>
        </w:rPr>
      </w:pPr>
    </w:p>
    <w:p w:rsidR="00952ADC" w:rsidRPr="008E144D" w:rsidRDefault="00952ADC" w:rsidP="00952ADC">
      <w:pPr>
        <w:widowControl w:val="0"/>
        <w:tabs>
          <w:tab w:val="left" w:pos="142"/>
          <w:tab w:val="left" w:pos="426"/>
        </w:tabs>
        <w:suppressAutoHyphens/>
        <w:spacing w:after="0" w:line="240" w:lineRule="auto"/>
        <w:ind w:right="43"/>
        <w:jc w:val="both"/>
      </w:pPr>
      <w:r w:rsidRPr="001F501B">
        <w:t>*</w:t>
      </w:r>
      <w:r w:rsidRPr="001F501B">
        <w:rPr>
          <w:b/>
          <w:u w:val="single"/>
        </w:rPr>
        <w:t xml:space="preserve"> P</w:t>
      </w:r>
      <w:r w:rsidRPr="00735808">
        <w:rPr>
          <w:b/>
          <w:u w:val="single"/>
        </w:rPr>
        <w:t xml:space="preserve">retendents var iesniegt piedāvājumu par vienu vai </w:t>
      </w:r>
      <w:r>
        <w:rPr>
          <w:b/>
          <w:u w:val="single"/>
        </w:rPr>
        <w:t xml:space="preserve">vairākām </w:t>
      </w:r>
      <w:r w:rsidRPr="00735808">
        <w:rPr>
          <w:b/>
          <w:u w:val="single"/>
        </w:rPr>
        <w:t>iepirkuma daļām</w:t>
      </w:r>
      <w:r>
        <w:rPr>
          <w:b/>
          <w:u w:val="single"/>
        </w:rPr>
        <w:t>, vai atsevišķiem darbu veidiem no dažādām iepirkuma daļām</w:t>
      </w:r>
      <w:r w:rsidRPr="00735808">
        <w:rPr>
          <w:b/>
          <w:u w:val="single"/>
        </w:rPr>
        <w:t>,</w:t>
      </w:r>
      <w:r w:rsidRPr="005A2C2B">
        <w:t xml:space="preserve"> ievērojot konkursa nolikumā, t. sk. Tehniskajās specifikācijās noteiktās prasības. Pretendents nedrīkst iesniegt piedāvājuma variantus.</w:t>
      </w:r>
    </w:p>
    <w:p w:rsidR="00952ADC" w:rsidRPr="001F501B" w:rsidRDefault="00952ADC" w:rsidP="00952ADC">
      <w:pPr>
        <w:numPr>
          <w:ilvl w:val="0"/>
          <w:numId w:val="27"/>
        </w:numPr>
        <w:tabs>
          <w:tab w:val="left" w:pos="-426"/>
        </w:tabs>
        <w:spacing w:after="0" w:line="240" w:lineRule="auto"/>
        <w:ind w:left="0" w:right="43" w:hanging="426"/>
        <w:jc w:val="both"/>
        <w:rPr>
          <w:i/>
        </w:rPr>
      </w:pPr>
      <w:r w:rsidRPr="003E7D5B">
        <w:t>&lt;Pretendents&gt;</w:t>
      </w:r>
      <w:r>
        <w:t xml:space="preserve"> apliecina, ka uz &lt;Pretendentu&gt; </w:t>
      </w:r>
      <w:r w:rsidRPr="006715A1">
        <w:rPr>
          <w:u w:val="single"/>
        </w:rPr>
        <w:t>neattiecas/attiecas</w:t>
      </w:r>
      <w:r>
        <w:t xml:space="preserve"> Publisko iepirkumu </w:t>
      </w:r>
      <w:r w:rsidRPr="001F501B">
        <w:t>likumu 43.panta otrās daļas noteiktajiem nosacījumiem**</w:t>
      </w:r>
      <w:r w:rsidRPr="001F501B">
        <w:rPr>
          <w:i/>
        </w:rPr>
        <w:t>.</w:t>
      </w:r>
    </w:p>
    <w:p w:rsidR="00952ADC" w:rsidRDefault="00952ADC" w:rsidP="00952ADC">
      <w:pPr>
        <w:tabs>
          <w:tab w:val="left" w:pos="-426"/>
        </w:tabs>
        <w:spacing w:line="240" w:lineRule="auto"/>
        <w:ind w:right="43"/>
        <w:jc w:val="both"/>
        <w:rPr>
          <w:i/>
        </w:rPr>
      </w:pPr>
      <w:r w:rsidRPr="001F501B">
        <w:rPr>
          <w:i/>
        </w:rPr>
        <w:t xml:space="preserve"> </w:t>
      </w:r>
      <w:r w:rsidRPr="001F501B">
        <w:t>**</w:t>
      </w:r>
      <w:r w:rsidRPr="001F501B">
        <w:rPr>
          <w:i/>
        </w:rPr>
        <w:t>Ja iesniedz piedāvājumu personālsabiedrība, tad par katru personālsabiedrības biedru jāsniedz apliecinājums.</w:t>
      </w:r>
    </w:p>
    <w:p w:rsidR="00952ADC" w:rsidRPr="003E7D5B" w:rsidRDefault="00952ADC" w:rsidP="00952ADC">
      <w:pPr>
        <w:numPr>
          <w:ilvl w:val="0"/>
          <w:numId w:val="27"/>
        </w:numPr>
        <w:tabs>
          <w:tab w:val="left" w:pos="-426"/>
        </w:tabs>
        <w:spacing w:after="0" w:line="240" w:lineRule="auto"/>
        <w:ind w:left="0" w:right="43" w:hanging="426"/>
        <w:jc w:val="both"/>
      </w:pPr>
      <w:r w:rsidRPr="003E7D5B">
        <w:t>&lt;Pretendents&gt; apņemas iepirkuma piešķiršanas gadījumā pildīt visus nolikumā noteiktos nosacījumus un strādāt pie kvalitatīvas līguma izpildes.</w:t>
      </w:r>
    </w:p>
    <w:p w:rsidR="00952ADC" w:rsidRPr="003E7D5B" w:rsidRDefault="00952ADC" w:rsidP="00952ADC">
      <w:pPr>
        <w:numPr>
          <w:ilvl w:val="0"/>
          <w:numId w:val="27"/>
        </w:numPr>
        <w:tabs>
          <w:tab w:val="left" w:pos="-426"/>
        </w:tabs>
        <w:spacing w:after="0" w:line="240" w:lineRule="auto"/>
        <w:ind w:left="0" w:right="43" w:hanging="426"/>
        <w:jc w:val="both"/>
      </w:pPr>
      <w:r w:rsidRPr="003E7D5B">
        <w:t xml:space="preserve">Ar šo apliecinām, ka mūsu rīcībā ir pietiekoša informācija par </w:t>
      </w:r>
      <w:r>
        <w:t xml:space="preserve">pakalpojumu </w:t>
      </w:r>
      <w:r w:rsidRPr="003E7D5B">
        <w:t xml:space="preserve">un citiem apstākļiem, kas var ietekmēt </w:t>
      </w:r>
      <w:r>
        <w:t>pakalpojumu</w:t>
      </w:r>
      <w:r w:rsidRPr="003E7D5B">
        <w:t>.</w:t>
      </w:r>
    </w:p>
    <w:p w:rsidR="00952ADC" w:rsidRPr="003E7D5B" w:rsidRDefault="00952ADC" w:rsidP="00952ADC">
      <w:pPr>
        <w:numPr>
          <w:ilvl w:val="0"/>
          <w:numId w:val="27"/>
        </w:numPr>
        <w:spacing w:after="0" w:line="240" w:lineRule="auto"/>
        <w:ind w:left="0" w:right="43" w:hanging="426"/>
        <w:jc w:val="both"/>
      </w:pPr>
      <w:r w:rsidRPr="003E7D5B">
        <w:lastRenderedPageBreak/>
        <w:t>Apliecinām, ka iesniegtās ziņas ir pilnīgas un patiesas.</w:t>
      </w:r>
    </w:p>
    <w:p w:rsidR="00952ADC" w:rsidRPr="003E7D5B" w:rsidRDefault="00952ADC" w:rsidP="00952ADC">
      <w:pPr>
        <w:numPr>
          <w:ilvl w:val="0"/>
          <w:numId w:val="27"/>
        </w:numPr>
        <w:tabs>
          <w:tab w:val="left" w:pos="284"/>
        </w:tabs>
        <w:spacing w:after="0" w:line="240" w:lineRule="auto"/>
        <w:ind w:left="0" w:right="43" w:hanging="426"/>
        <w:jc w:val="both"/>
      </w:pPr>
      <w:r w:rsidRPr="003E7D5B">
        <w:t>Iesniedzot šo pieteikumu, apzināmies un pilnībā uzņemamies visus riskus un atbildību par iesniegto piedāvājumu.</w:t>
      </w:r>
    </w:p>
    <w:p w:rsidR="00952ADC" w:rsidRDefault="00952ADC" w:rsidP="00952ADC">
      <w:pPr>
        <w:numPr>
          <w:ilvl w:val="0"/>
          <w:numId w:val="27"/>
        </w:numPr>
        <w:spacing w:after="0" w:line="240" w:lineRule="auto"/>
        <w:ind w:left="0" w:right="43" w:hanging="567"/>
        <w:jc w:val="both"/>
      </w:pPr>
      <w:r w:rsidRPr="003E7D5B">
        <w:t xml:space="preserve">Finanšu piedāvājumā ir norādīta </w:t>
      </w:r>
      <w:r>
        <w:t>vienības</w:t>
      </w:r>
      <w:r w:rsidRPr="003E7D5B">
        <w:t xml:space="preserve"> cena par kādu tiks </w:t>
      </w:r>
      <w:r>
        <w:t>nodrošināts pakalpojums  (piedāvājuma cena).</w:t>
      </w:r>
    </w:p>
    <w:p w:rsidR="00952ADC" w:rsidRPr="003176F7" w:rsidRDefault="00952ADC" w:rsidP="00952ADC">
      <w:pPr>
        <w:numPr>
          <w:ilvl w:val="0"/>
          <w:numId w:val="27"/>
        </w:numPr>
        <w:spacing w:after="0" w:line="240" w:lineRule="auto"/>
        <w:ind w:left="0" w:right="43" w:hanging="567"/>
        <w:jc w:val="both"/>
      </w:pPr>
      <w:r w:rsidRPr="003176F7">
        <w:t xml:space="preserve">Cenā </w:t>
      </w:r>
      <w:r>
        <w:t>ir iekļauti</w:t>
      </w:r>
      <w:r w:rsidRPr="003176F7">
        <w:t xml:space="preserve"> visi darbi, materiāli, transporta uzturēšanas izmaksas un tās remontdarbi, degvielas izmaksas, darba algas samaksas darbiniekiem (t.sk. normatīvos noteiktie nodokļi),  lai nodrošinātu kvalitatīvu pakalpojumu  atbilstoši tehniskajai specifikācijai, Latvijas Republikā spēkā esošajai likumdošanai un katra konkrētā pakalpojuma  procesa prasībām.</w:t>
      </w:r>
    </w:p>
    <w:p w:rsidR="00952ADC" w:rsidRPr="003E7D5B" w:rsidRDefault="00952ADC" w:rsidP="00952ADC">
      <w:pPr>
        <w:numPr>
          <w:ilvl w:val="0"/>
          <w:numId w:val="27"/>
        </w:numPr>
        <w:spacing w:after="0" w:line="240" w:lineRule="auto"/>
        <w:ind w:left="0" w:right="43" w:hanging="567"/>
        <w:jc w:val="both"/>
      </w:pPr>
      <w:r w:rsidRPr="003E7D5B">
        <w:t>Vienību cenas ir fiksētas uz visu Darba izpildes laiku un netiks pārrēķinātas, izņemot iepirkuma līgumā paredzētajos gadījumos.</w:t>
      </w:r>
    </w:p>
    <w:p w:rsidR="00952ADC" w:rsidRDefault="00952ADC" w:rsidP="00952ADC">
      <w:pPr>
        <w:numPr>
          <w:ilvl w:val="0"/>
          <w:numId w:val="27"/>
        </w:numPr>
        <w:spacing w:after="0" w:line="240" w:lineRule="auto"/>
        <w:ind w:left="0" w:right="43" w:hanging="567"/>
        <w:jc w:val="both"/>
      </w:pPr>
      <w:r w:rsidRPr="003E7D5B">
        <w:t>Finanšu piedāvājums un tehniskais piedāvājums ir pievienoti papildus CD diskā</w:t>
      </w:r>
      <w:r>
        <w:t xml:space="preserve"> </w:t>
      </w:r>
      <w:r w:rsidRPr="006C146F">
        <w:t xml:space="preserve">vai citā datu nesējā. </w:t>
      </w:r>
    </w:p>
    <w:p w:rsidR="00952ADC" w:rsidRDefault="00952ADC" w:rsidP="00952ADC">
      <w:pPr>
        <w:spacing w:after="0" w:line="240" w:lineRule="auto"/>
        <w:ind w:right="43"/>
        <w:jc w:val="both"/>
      </w:pPr>
    </w:p>
    <w:p w:rsidR="00952ADC" w:rsidRPr="008E144D" w:rsidRDefault="00952ADC" w:rsidP="00952ADC">
      <w:pPr>
        <w:keepNext/>
        <w:ind w:right="43"/>
        <w:rPr>
          <w:sz w:val="18"/>
          <w:szCs w:val="18"/>
        </w:rPr>
      </w:pPr>
      <w:r w:rsidRPr="008E144D">
        <w:rPr>
          <w:sz w:val="18"/>
          <w:szCs w:val="18"/>
        </w:rPr>
        <w:t>Paraksts *: ___________________________________</w:t>
      </w:r>
    </w:p>
    <w:p w:rsidR="00952ADC" w:rsidRDefault="00952ADC" w:rsidP="00952ADC">
      <w:pPr>
        <w:ind w:right="43"/>
      </w:pPr>
      <w:r>
        <w:br w:type="page"/>
      </w:r>
    </w:p>
    <w:p w:rsidR="00952ADC" w:rsidRDefault="00952ADC" w:rsidP="00952ADC">
      <w:pPr>
        <w:spacing w:after="0" w:line="240" w:lineRule="auto"/>
        <w:jc w:val="right"/>
        <w:rPr>
          <w:b/>
        </w:rPr>
      </w:pPr>
      <w:r>
        <w:rPr>
          <w:b/>
        </w:rPr>
        <w:lastRenderedPageBreak/>
        <w:t>2.pielikums</w:t>
      </w:r>
    </w:p>
    <w:p w:rsidR="00952ADC" w:rsidRPr="00F149A6" w:rsidRDefault="00952ADC" w:rsidP="00952ADC">
      <w:pPr>
        <w:spacing w:after="0" w:line="240" w:lineRule="auto"/>
        <w:ind w:left="360"/>
        <w:jc w:val="right"/>
      </w:pPr>
      <w:r>
        <w:t xml:space="preserve">ID </w:t>
      </w:r>
      <w:r w:rsidRPr="00F149A6">
        <w:t>Nr. D</w:t>
      </w:r>
      <w:r>
        <w:t>K</w:t>
      </w:r>
      <w:r w:rsidRPr="00F149A6">
        <w:t>P 201</w:t>
      </w:r>
      <w:r>
        <w:t>8</w:t>
      </w:r>
      <w:r w:rsidRPr="00F149A6">
        <w:t>/</w:t>
      </w:r>
      <w:r>
        <w:t>1</w:t>
      </w:r>
    </w:p>
    <w:p w:rsidR="00952ADC" w:rsidRPr="00001BDE" w:rsidRDefault="00952ADC" w:rsidP="00952ADC">
      <w:pPr>
        <w:pStyle w:val="Heading3"/>
        <w:spacing w:before="0"/>
        <w:jc w:val="center"/>
        <w:rPr>
          <w:rFonts w:ascii="Times New Roman Bold" w:hAnsi="Times New Roman Bold"/>
          <w:b w:val="0"/>
          <w:caps/>
          <w:color w:val="auto"/>
          <w:szCs w:val="24"/>
        </w:rPr>
      </w:pPr>
    </w:p>
    <w:p w:rsidR="00952ADC" w:rsidRDefault="00952ADC" w:rsidP="00952ADC">
      <w:pPr>
        <w:pStyle w:val="Heading3"/>
        <w:spacing w:before="0"/>
        <w:jc w:val="center"/>
        <w:rPr>
          <w:rFonts w:ascii="Times New Roman Bold" w:hAnsi="Times New Roman Bold"/>
          <w:caps/>
          <w:color w:val="auto"/>
          <w:szCs w:val="24"/>
        </w:rPr>
      </w:pPr>
      <w:r w:rsidRPr="00001BDE">
        <w:rPr>
          <w:rFonts w:ascii="Times New Roman Bold" w:hAnsi="Times New Roman Bold"/>
          <w:caps/>
          <w:color w:val="auto"/>
          <w:szCs w:val="24"/>
        </w:rPr>
        <w:t>Pretendenta KVALIFIKĀCIJAs veidne</w:t>
      </w:r>
    </w:p>
    <w:p w:rsidR="00952ADC" w:rsidRPr="00B77570" w:rsidRDefault="00952ADC" w:rsidP="00952ADC"/>
    <w:p w:rsidR="00952ADC" w:rsidRDefault="00952ADC" w:rsidP="00952ADC">
      <w:pPr>
        <w:numPr>
          <w:ilvl w:val="2"/>
          <w:numId w:val="28"/>
        </w:numPr>
        <w:spacing w:after="0" w:line="240" w:lineRule="auto"/>
        <w:jc w:val="center"/>
        <w:rPr>
          <w:b/>
          <w:sz w:val="26"/>
          <w:szCs w:val="26"/>
        </w:rPr>
      </w:pPr>
      <w:r w:rsidRPr="008E144D">
        <w:rPr>
          <w:b/>
          <w:sz w:val="26"/>
          <w:szCs w:val="26"/>
        </w:rPr>
        <w:t>Pretendenta pieredzes apraksts</w:t>
      </w:r>
    </w:p>
    <w:p w:rsidR="00952ADC" w:rsidRPr="00B77570" w:rsidRDefault="00952ADC" w:rsidP="00952ADC">
      <w:pPr>
        <w:spacing w:line="240" w:lineRule="auto"/>
        <w:ind w:left="-426" w:right="-716"/>
        <w:jc w:val="both"/>
      </w:pPr>
      <w:r w:rsidRPr="00B77570">
        <w:t>Pretendenta pieredzes aprakstā iekļaut TIKAI Darbus, kuri atbilst nolikuma 8.8.1.punktā noteiktajiem nosacījumiem.</w:t>
      </w:r>
    </w:p>
    <w:tbl>
      <w:tblPr>
        <w:tblW w:w="9977"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5796"/>
        <w:gridCol w:w="1897"/>
      </w:tblGrid>
      <w:tr w:rsidR="00952ADC" w:rsidRPr="008E144D" w:rsidTr="00AE2DA8">
        <w:trPr>
          <w:trHeight w:val="1633"/>
        </w:trPr>
        <w:tc>
          <w:tcPr>
            <w:tcW w:w="2284" w:type="dxa"/>
            <w:vAlign w:val="center"/>
          </w:tcPr>
          <w:p w:rsidR="00952ADC" w:rsidRPr="00C06A3E" w:rsidRDefault="00952ADC" w:rsidP="00AE2DA8">
            <w:pPr>
              <w:spacing w:after="0" w:line="240" w:lineRule="auto"/>
              <w:jc w:val="center"/>
              <w:rPr>
                <w:b/>
              </w:rPr>
            </w:pPr>
            <w:r>
              <w:rPr>
                <w:b/>
              </w:rPr>
              <w:t xml:space="preserve">Darba </w:t>
            </w:r>
            <w:r w:rsidRPr="00C06A3E">
              <w:rPr>
                <w:b/>
              </w:rPr>
              <w:t xml:space="preserve">nosaukums, uzsākšanas un pabeigšanas laiks </w:t>
            </w:r>
            <w:r w:rsidRPr="00C06A3E">
              <w:t>(mēnesis, gads</w:t>
            </w:r>
            <w:r w:rsidRPr="00C06A3E">
              <w:rPr>
                <w:b/>
              </w:rPr>
              <w:t>)</w:t>
            </w:r>
            <w:r>
              <w:rPr>
                <w:b/>
              </w:rPr>
              <w:t>*</w:t>
            </w:r>
          </w:p>
        </w:tc>
        <w:tc>
          <w:tcPr>
            <w:tcW w:w="5796" w:type="dxa"/>
            <w:vAlign w:val="center"/>
          </w:tcPr>
          <w:p w:rsidR="00952ADC" w:rsidRPr="00C06A3E" w:rsidRDefault="00952ADC" w:rsidP="00AE2DA8">
            <w:pPr>
              <w:spacing w:line="240" w:lineRule="auto"/>
              <w:jc w:val="center"/>
              <w:rPr>
                <w:b/>
              </w:rPr>
            </w:pPr>
            <w:r w:rsidRPr="00C06A3E">
              <w:rPr>
                <w:b/>
              </w:rPr>
              <w:t xml:space="preserve">Norādīt līguma (par katru līgumu) ietvaros </w:t>
            </w:r>
            <w:r>
              <w:rPr>
                <w:b/>
              </w:rPr>
              <w:t>veiktos darbus</w:t>
            </w:r>
            <w:r w:rsidRPr="00C06A3E">
              <w:rPr>
                <w:b/>
              </w:rPr>
              <w:t>:</w:t>
            </w:r>
          </w:p>
          <w:p w:rsidR="00952ADC" w:rsidRDefault="00952ADC" w:rsidP="00AE2DA8">
            <w:pPr>
              <w:numPr>
                <w:ilvl w:val="0"/>
                <w:numId w:val="29"/>
              </w:numPr>
              <w:spacing w:after="0" w:line="240" w:lineRule="auto"/>
            </w:pPr>
            <w:r>
              <w:t>Ir/nav nodrošināta  ceļu un/vai ielu uzturēšana vasaras sezonā</w:t>
            </w:r>
          </w:p>
          <w:p w:rsidR="00952ADC" w:rsidRPr="00C06A3E" w:rsidRDefault="00952ADC" w:rsidP="00AE2DA8">
            <w:pPr>
              <w:spacing w:line="240" w:lineRule="auto"/>
              <w:ind w:left="360"/>
            </w:pPr>
          </w:p>
        </w:tc>
        <w:tc>
          <w:tcPr>
            <w:tcW w:w="1897" w:type="dxa"/>
            <w:vAlign w:val="center"/>
          </w:tcPr>
          <w:p w:rsidR="00952ADC" w:rsidRPr="008E144D" w:rsidRDefault="00952ADC" w:rsidP="00AE2DA8">
            <w:pPr>
              <w:spacing w:line="240" w:lineRule="auto"/>
              <w:jc w:val="center"/>
              <w:rPr>
                <w:b/>
              </w:rPr>
            </w:pPr>
            <w:r>
              <w:rPr>
                <w:b/>
              </w:rPr>
              <w:t>Pasūtītāja nosaukums</w:t>
            </w:r>
            <w:r w:rsidRPr="00C06A3E">
              <w:rPr>
                <w:b/>
              </w:rPr>
              <w:t>, kontaktpersona</w:t>
            </w:r>
            <w:r>
              <w:rPr>
                <w:b/>
              </w:rPr>
              <w:t xml:space="preserve"> (vārds, uzvārds)</w:t>
            </w:r>
            <w:r w:rsidRPr="00C06A3E">
              <w:rPr>
                <w:b/>
              </w:rPr>
              <w:t>, tālrunis</w:t>
            </w: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bl>
    <w:p w:rsidR="00952ADC" w:rsidRDefault="00952ADC" w:rsidP="00952ADC">
      <w:pPr>
        <w:rPr>
          <w:i/>
          <w:sz w:val="22"/>
        </w:rPr>
      </w:pPr>
      <w:r w:rsidRPr="00F149A6">
        <w:rPr>
          <w:i/>
          <w:sz w:val="22"/>
        </w:rPr>
        <w:t>* darbu pieņemšanas – nodošanas akts</w:t>
      </w:r>
      <w:r>
        <w:rPr>
          <w:i/>
          <w:sz w:val="22"/>
        </w:rPr>
        <w:t>,</w:t>
      </w:r>
      <w:r w:rsidRPr="00F149A6">
        <w:rPr>
          <w:i/>
          <w:sz w:val="22"/>
        </w:rPr>
        <w:t xml:space="preserve"> kopija vai</w:t>
      </w:r>
      <w:r>
        <w:rPr>
          <w:i/>
          <w:sz w:val="22"/>
        </w:rPr>
        <w:t xml:space="preserve"> Pasūtītāja atsauksme, kopija</w:t>
      </w:r>
    </w:p>
    <w:p w:rsidR="00952ADC" w:rsidRPr="007A30BE" w:rsidRDefault="00952ADC" w:rsidP="00952ADC">
      <w:pPr>
        <w:pStyle w:val="ListParagraph"/>
        <w:numPr>
          <w:ilvl w:val="2"/>
          <w:numId w:val="28"/>
        </w:numPr>
        <w:spacing w:after="0"/>
        <w:ind w:left="709" w:hanging="567"/>
      </w:pPr>
      <w:r w:rsidRPr="007A30BE">
        <w:rPr>
          <w:b/>
        </w:rPr>
        <w:t xml:space="preserve">Speciālisti, kas atbildīgi par Darbu nodrošināšanu </w:t>
      </w:r>
      <w:r w:rsidRPr="007A30BE">
        <w:t>(atbilstoši nolikuma 8.8.2. punktam)</w:t>
      </w:r>
    </w:p>
    <w:tbl>
      <w:tblPr>
        <w:tblpPr w:leftFromText="180" w:rightFromText="180" w:vertAnchor="text" w:horzAnchor="margin" w:tblpXSpec="center" w:tblpY="3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2268"/>
        <w:gridCol w:w="2694"/>
        <w:gridCol w:w="1666"/>
      </w:tblGrid>
      <w:tr w:rsidR="00952ADC" w:rsidRPr="0045792E" w:rsidTr="00AE2DA8">
        <w:trPr>
          <w:trHeight w:val="1550"/>
        </w:trPr>
        <w:tc>
          <w:tcPr>
            <w:tcW w:w="3437" w:type="dxa"/>
            <w:shd w:val="clear" w:color="auto" w:fill="auto"/>
          </w:tcPr>
          <w:p w:rsidR="00952ADC" w:rsidRPr="007A30BE" w:rsidRDefault="00952ADC" w:rsidP="00AE2DA8">
            <w:pPr>
              <w:spacing w:after="0" w:line="240" w:lineRule="auto"/>
              <w:rPr>
                <w:b/>
                <w:szCs w:val="24"/>
              </w:rPr>
            </w:pPr>
          </w:p>
          <w:p w:rsidR="00952ADC" w:rsidRPr="007A30BE" w:rsidRDefault="00952ADC" w:rsidP="00AE2DA8">
            <w:pPr>
              <w:spacing w:after="0" w:line="240" w:lineRule="auto"/>
              <w:rPr>
                <w:b/>
                <w:szCs w:val="24"/>
              </w:rPr>
            </w:pPr>
            <w:r w:rsidRPr="007A30BE">
              <w:rPr>
                <w:b/>
                <w:szCs w:val="24"/>
              </w:rPr>
              <w:t>Pienākumi līguma izpildē</w:t>
            </w:r>
          </w:p>
        </w:tc>
        <w:tc>
          <w:tcPr>
            <w:tcW w:w="2268" w:type="dxa"/>
            <w:shd w:val="clear" w:color="auto" w:fill="auto"/>
          </w:tcPr>
          <w:p w:rsidR="00952ADC" w:rsidRPr="007A30BE" w:rsidRDefault="00952ADC" w:rsidP="00AE2DA8">
            <w:pPr>
              <w:spacing w:after="0" w:line="240" w:lineRule="auto"/>
              <w:rPr>
                <w:b/>
                <w:szCs w:val="24"/>
              </w:rPr>
            </w:pPr>
          </w:p>
          <w:p w:rsidR="00952ADC" w:rsidRPr="007A30BE" w:rsidRDefault="00952ADC" w:rsidP="00AE2DA8">
            <w:pPr>
              <w:spacing w:after="0" w:line="240" w:lineRule="auto"/>
              <w:rPr>
                <w:b/>
                <w:szCs w:val="24"/>
              </w:rPr>
            </w:pPr>
            <w:r w:rsidRPr="007A30BE">
              <w:rPr>
                <w:b/>
                <w:szCs w:val="24"/>
              </w:rPr>
              <w:t>Speciālista vārds, uzvārds**</w:t>
            </w:r>
          </w:p>
        </w:tc>
        <w:tc>
          <w:tcPr>
            <w:tcW w:w="2694" w:type="dxa"/>
            <w:shd w:val="clear" w:color="auto" w:fill="auto"/>
          </w:tcPr>
          <w:p w:rsidR="00952ADC" w:rsidRPr="007A30BE" w:rsidRDefault="00952ADC" w:rsidP="00AE2DA8">
            <w:pPr>
              <w:spacing w:after="0" w:line="240" w:lineRule="auto"/>
              <w:rPr>
                <w:b/>
                <w:szCs w:val="24"/>
              </w:rPr>
            </w:pPr>
          </w:p>
          <w:p w:rsidR="00952ADC" w:rsidRPr="007A30BE" w:rsidRDefault="00952ADC" w:rsidP="00AE2DA8">
            <w:pPr>
              <w:spacing w:after="0" w:line="240" w:lineRule="auto"/>
              <w:rPr>
                <w:b/>
                <w:szCs w:val="24"/>
              </w:rPr>
            </w:pPr>
            <w:r w:rsidRPr="007A30BE">
              <w:rPr>
                <w:b/>
                <w:szCs w:val="24"/>
              </w:rPr>
              <w:t xml:space="preserve">Apliecība </w:t>
            </w:r>
          </w:p>
          <w:p w:rsidR="00952ADC" w:rsidRPr="007A30BE" w:rsidRDefault="00952ADC" w:rsidP="00AE2DA8">
            <w:pPr>
              <w:spacing w:after="0" w:line="240" w:lineRule="auto"/>
              <w:rPr>
                <w:b/>
                <w:szCs w:val="24"/>
              </w:rPr>
            </w:pPr>
            <w:r w:rsidRPr="007A30BE">
              <w:rPr>
                <w:b/>
                <w:szCs w:val="24"/>
              </w:rPr>
              <w:t xml:space="preserve">(ir/nav, kāda) </w:t>
            </w:r>
          </w:p>
          <w:p w:rsidR="00952ADC" w:rsidRPr="007A30BE" w:rsidRDefault="00952ADC" w:rsidP="00AE2DA8">
            <w:pPr>
              <w:spacing w:after="0" w:line="240" w:lineRule="auto"/>
              <w:rPr>
                <w:b/>
                <w:szCs w:val="24"/>
              </w:rPr>
            </w:pPr>
            <w:r w:rsidRPr="007A30BE">
              <w:rPr>
                <w:b/>
                <w:szCs w:val="24"/>
              </w:rPr>
              <w:t>autovadītāja apliecība (ir/nav, kāda kategorija)</w:t>
            </w:r>
          </w:p>
        </w:tc>
        <w:tc>
          <w:tcPr>
            <w:tcW w:w="1666" w:type="dxa"/>
          </w:tcPr>
          <w:p w:rsidR="00952ADC" w:rsidRPr="007A30BE" w:rsidRDefault="00952ADC" w:rsidP="00AE2DA8">
            <w:pPr>
              <w:spacing w:after="0" w:line="240" w:lineRule="auto"/>
              <w:rPr>
                <w:b/>
                <w:i/>
                <w:szCs w:val="24"/>
              </w:rPr>
            </w:pPr>
          </w:p>
          <w:p w:rsidR="00952ADC" w:rsidRPr="007A30BE" w:rsidRDefault="00952ADC" w:rsidP="00AE2DA8">
            <w:pPr>
              <w:spacing w:after="0" w:line="240" w:lineRule="auto"/>
              <w:rPr>
                <w:b/>
                <w:szCs w:val="24"/>
              </w:rPr>
            </w:pPr>
            <w:r w:rsidRPr="007A30BE">
              <w:rPr>
                <w:b/>
                <w:i/>
                <w:szCs w:val="24"/>
              </w:rPr>
              <w:t>Persona, kuru pārstāv*</w:t>
            </w:r>
          </w:p>
        </w:tc>
      </w:tr>
      <w:tr w:rsidR="00952ADC" w:rsidRPr="0045792E" w:rsidTr="00AE2DA8">
        <w:tc>
          <w:tcPr>
            <w:tcW w:w="3437" w:type="dxa"/>
            <w:shd w:val="clear" w:color="auto" w:fill="auto"/>
          </w:tcPr>
          <w:p w:rsidR="00952ADC" w:rsidRPr="0045792E" w:rsidRDefault="00952ADC" w:rsidP="00AE2DA8">
            <w:pPr>
              <w:rPr>
                <w:sz w:val="22"/>
              </w:rPr>
            </w:pPr>
          </w:p>
        </w:tc>
        <w:tc>
          <w:tcPr>
            <w:tcW w:w="2268" w:type="dxa"/>
            <w:shd w:val="clear" w:color="auto" w:fill="auto"/>
          </w:tcPr>
          <w:p w:rsidR="00952ADC" w:rsidRPr="0045792E" w:rsidRDefault="00952ADC" w:rsidP="00AE2DA8">
            <w:pPr>
              <w:rPr>
                <w:b/>
                <w:sz w:val="26"/>
                <w:szCs w:val="26"/>
              </w:rPr>
            </w:pPr>
          </w:p>
        </w:tc>
        <w:tc>
          <w:tcPr>
            <w:tcW w:w="2694" w:type="dxa"/>
            <w:shd w:val="clear" w:color="auto" w:fill="auto"/>
          </w:tcPr>
          <w:p w:rsidR="00952ADC" w:rsidRPr="0045792E" w:rsidRDefault="00952ADC" w:rsidP="00AE2DA8">
            <w:pPr>
              <w:rPr>
                <w:b/>
                <w:sz w:val="26"/>
                <w:szCs w:val="26"/>
              </w:rPr>
            </w:pPr>
          </w:p>
        </w:tc>
        <w:tc>
          <w:tcPr>
            <w:tcW w:w="1666" w:type="dxa"/>
          </w:tcPr>
          <w:p w:rsidR="00952ADC" w:rsidRPr="0045792E" w:rsidRDefault="00952ADC" w:rsidP="00AE2DA8">
            <w:pPr>
              <w:rPr>
                <w:b/>
                <w:sz w:val="26"/>
                <w:szCs w:val="26"/>
              </w:rPr>
            </w:pPr>
          </w:p>
        </w:tc>
      </w:tr>
      <w:tr w:rsidR="00952ADC" w:rsidRPr="0045792E" w:rsidTr="00AE2DA8">
        <w:tc>
          <w:tcPr>
            <w:tcW w:w="3437" w:type="dxa"/>
            <w:shd w:val="clear" w:color="auto" w:fill="auto"/>
          </w:tcPr>
          <w:p w:rsidR="00952ADC" w:rsidRPr="0045792E" w:rsidRDefault="00952ADC" w:rsidP="00AE2DA8">
            <w:pPr>
              <w:rPr>
                <w:sz w:val="22"/>
              </w:rPr>
            </w:pPr>
          </w:p>
        </w:tc>
        <w:tc>
          <w:tcPr>
            <w:tcW w:w="2268" w:type="dxa"/>
            <w:shd w:val="clear" w:color="auto" w:fill="auto"/>
          </w:tcPr>
          <w:p w:rsidR="00952ADC" w:rsidRPr="0045792E" w:rsidRDefault="00952ADC" w:rsidP="00AE2DA8">
            <w:pPr>
              <w:rPr>
                <w:b/>
                <w:sz w:val="26"/>
                <w:szCs w:val="26"/>
              </w:rPr>
            </w:pPr>
          </w:p>
        </w:tc>
        <w:tc>
          <w:tcPr>
            <w:tcW w:w="2694" w:type="dxa"/>
            <w:shd w:val="clear" w:color="auto" w:fill="auto"/>
          </w:tcPr>
          <w:p w:rsidR="00952ADC" w:rsidRPr="0045792E" w:rsidRDefault="00952ADC" w:rsidP="00AE2DA8">
            <w:pPr>
              <w:rPr>
                <w:b/>
                <w:sz w:val="26"/>
                <w:szCs w:val="26"/>
              </w:rPr>
            </w:pPr>
          </w:p>
        </w:tc>
        <w:tc>
          <w:tcPr>
            <w:tcW w:w="1666" w:type="dxa"/>
          </w:tcPr>
          <w:p w:rsidR="00952ADC" w:rsidRPr="0045792E" w:rsidRDefault="00952ADC" w:rsidP="00AE2DA8">
            <w:pPr>
              <w:rPr>
                <w:b/>
                <w:sz w:val="26"/>
                <w:szCs w:val="26"/>
              </w:rPr>
            </w:pPr>
          </w:p>
        </w:tc>
      </w:tr>
      <w:tr w:rsidR="00952ADC" w:rsidRPr="0045792E" w:rsidTr="00AE2DA8">
        <w:tc>
          <w:tcPr>
            <w:tcW w:w="3437" w:type="dxa"/>
            <w:shd w:val="clear" w:color="auto" w:fill="auto"/>
          </w:tcPr>
          <w:p w:rsidR="00952ADC" w:rsidRPr="0045792E" w:rsidRDefault="00952ADC" w:rsidP="00AE2DA8">
            <w:pPr>
              <w:rPr>
                <w:sz w:val="22"/>
              </w:rPr>
            </w:pPr>
          </w:p>
        </w:tc>
        <w:tc>
          <w:tcPr>
            <w:tcW w:w="2268" w:type="dxa"/>
            <w:shd w:val="clear" w:color="auto" w:fill="auto"/>
          </w:tcPr>
          <w:p w:rsidR="00952ADC" w:rsidRPr="0045792E" w:rsidRDefault="00952ADC" w:rsidP="00AE2DA8">
            <w:pPr>
              <w:rPr>
                <w:b/>
                <w:sz w:val="26"/>
                <w:szCs w:val="26"/>
              </w:rPr>
            </w:pPr>
          </w:p>
        </w:tc>
        <w:tc>
          <w:tcPr>
            <w:tcW w:w="2694" w:type="dxa"/>
            <w:shd w:val="clear" w:color="auto" w:fill="auto"/>
          </w:tcPr>
          <w:p w:rsidR="00952ADC" w:rsidRPr="0045792E" w:rsidRDefault="00952ADC" w:rsidP="00AE2DA8">
            <w:pPr>
              <w:rPr>
                <w:b/>
                <w:sz w:val="26"/>
                <w:szCs w:val="26"/>
              </w:rPr>
            </w:pPr>
          </w:p>
        </w:tc>
        <w:tc>
          <w:tcPr>
            <w:tcW w:w="1666" w:type="dxa"/>
          </w:tcPr>
          <w:p w:rsidR="00952ADC" w:rsidRPr="0045792E" w:rsidRDefault="00952ADC" w:rsidP="00AE2DA8">
            <w:pPr>
              <w:rPr>
                <w:b/>
                <w:sz w:val="26"/>
                <w:szCs w:val="26"/>
              </w:rPr>
            </w:pPr>
          </w:p>
        </w:tc>
      </w:tr>
      <w:tr w:rsidR="00952ADC" w:rsidRPr="0045792E" w:rsidTr="00AE2DA8">
        <w:tc>
          <w:tcPr>
            <w:tcW w:w="3437" w:type="dxa"/>
            <w:shd w:val="clear" w:color="auto" w:fill="auto"/>
          </w:tcPr>
          <w:p w:rsidR="00952ADC" w:rsidRDefault="00952ADC" w:rsidP="00AE2DA8">
            <w:pPr>
              <w:rPr>
                <w:sz w:val="22"/>
              </w:rPr>
            </w:pPr>
          </w:p>
        </w:tc>
        <w:tc>
          <w:tcPr>
            <w:tcW w:w="2268" w:type="dxa"/>
            <w:shd w:val="clear" w:color="auto" w:fill="auto"/>
          </w:tcPr>
          <w:p w:rsidR="00952ADC" w:rsidRPr="0045792E" w:rsidRDefault="00952ADC" w:rsidP="00AE2DA8">
            <w:pPr>
              <w:rPr>
                <w:b/>
                <w:sz w:val="26"/>
                <w:szCs w:val="26"/>
              </w:rPr>
            </w:pPr>
          </w:p>
        </w:tc>
        <w:tc>
          <w:tcPr>
            <w:tcW w:w="2694" w:type="dxa"/>
            <w:shd w:val="clear" w:color="auto" w:fill="auto"/>
          </w:tcPr>
          <w:p w:rsidR="00952ADC" w:rsidRPr="0045792E" w:rsidRDefault="00952ADC" w:rsidP="00AE2DA8">
            <w:pPr>
              <w:rPr>
                <w:b/>
                <w:sz w:val="26"/>
                <w:szCs w:val="26"/>
              </w:rPr>
            </w:pPr>
          </w:p>
        </w:tc>
        <w:tc>
          <w:tcPr>
            <w:tcW w:w="1666" w:type="dxa"/>
          </w:tcPr>
          <w:p w:rsidR="00952ADC" w:rsidRPr="0045792E" w:rsidRDefault="00952ADC" w:rsidP="00AE2DA8">
            <w:pPr>
              <w:rPr>
                <w:b/>
                <w:sz w:val="26"/>
                <w:szCs w:val="26"/>
              </w:rPr>
            </w:pPr>
          </w:p>
        </w:tc>
      </w:tr>
    </w:tbl>
    <w:p w:rsidR="00952ADC" w:rsidRPr="00001BDE" w:rsidRDefault="00952ADC" w:rsidP="00635E53">
      <w:pPr>
        <w:tabs>
          <w:tab w:val="left" w:pos="284"/>
        </w:tabs>
        <w:spacing w:after="0" w:line="240" w:lineRule="auto"/>
        <w:ind w:left="-426" w:right="-99"/>
        <w:jc w:val="both"/>
        <w:rPr>
          <w:sz w:val="22"/>
        </w:rPr>
      </w:pPr>
      <w:r w:rsidRPr="00DB35D3">
        <w:rPr>
          <w:sz w:val="22"/>
        </w:rPr>
        <w:t xml:space="preserve">&lt;Pretendents&gt; nodrošina kvalificētu personālu, kas nodrošina Tehniskās specifikācijas uzdevumu </w:t>
      </w:r>
      <w:r w:rsidRPr="00001BDE">
        <w:rPr>
          <w:sz w:val="22"/>
        </w:rPr>
        <w:t xml:space="preserve">izpildi, t.sk. &lt;Pretendents&gt; nodrošina šādu speciālistu komandu: </w:t>
      </w:r>
    </w:p>
    <w:p w:rsidR="00952ADC" w:rsidRPr="00001BDE" w:rsidRDefault="00952ADC" w:rsidP="00952ADC">
      <w:pPr>
        <w:spacing w:after="0" w:line="240" w:lineRule="auto"/>
        <w:ind w:left="-426" w:right="-716"/>
        <w:jc w:val="both"/>
        <w:rPr>
          <w:sz w:val="22"/>
        </w:rPr>
      </w:pPr>
      <w:r w:rsidRPr="00001BDE">
        <w:rPr>
          <w:b/>
          <w:i/>
          <w:sz w:val="21"/>
          <w:szCs w:val="21"/>
        </w:rPr>
        <w:t>*</w:t>
      </w:r>
      <w:r w:rsidRPr="00001BDE">
        <w:rPr>
          <w:sz w:val="22"/>
        </w:rPr>
        <w:t>Pretendents norāda līguma izpildē visus iesaistītos speciālistus, nodrošinot nolikumā noteikto speciālistu piesaisti, lai nodrošinātu iepirkuma nolikuma nosacījumu izpildi</w:t>
      </w:r>
    </w:p>
    <w:p w:rsidR="00952ADC" w:rsidRPr="00001BDE" w:rsidRDefault="00952ADC" w:rsidP="00952ADC">
      <w:pPr>
        <w:spacing w:after="0" w:line="240" w:lineRule="auto"/>
        <w:ind w:left="-426" w:right="-716"/>
        <w:jc w:val="both"/>
        <w:rPr>
          <w:sz w:val="22"/>
        </w:rPr>
      </w:pPr>
      <w:r w:rsidRPr="00001BDE">
        <w:rPr>
          <w:b/>
          <w:i/>
          <w:sz w:val="21"/>
          <w:szCs w:val="21"/>
        </w:rPr>
        <w:t>*</w:t>
      </w:r>
      <w:r w:rsidRPr="00001BDE">
        <w:rPr>
          <w:sz w:val="22"/>
        </w:rPr>
        <w:t>Pretendents norāda, vai speciālists ir</w:t>
      </w:r>
    </w:p>
    <w:p w:rsidR="00952ADC" w:rsidRPr="00001BDE" w:rsidRDefault="00952ADC" w:rsidP="00952ADC">
      <w:pPr>
        <w:spacing w:after="0" w:line="240" w:lineRule="auto"/>
        <w:ind w:left="-426" w:right="-716"/>
        <w:jc w:val="both"/>
        <w:rPr>
          <w:sz w:val="22"/>
        </w:rPr>
      </w:pPr>
      <w:r w:rsidRPr="00001BDE">
        <w:rPr>
          <w:sz w:val="22"/>
        </w:rPr>
        <w:t>A – Pretendenta (piegādātāja/piegādātāju apvienības) resurss/darbinieks</w:t>
      </w:r>
    </w:p>
    <w:p w:rsidR="00952ADC" w:rsidRPr="00001BDE" w:rsidRDefault="00952ADC" w:rsidP="00952ADC">
      <w:pPr>
        <w:spacing w:after="0" w:line="240" w:lineRule="auto"/>
        <w:ind w:left="-426" w:right="-716"/>
        <w:jc w:val="both"/>
        <w:rPr>
          <w:sz w:val="22"/>
        </w:rPr>
      </w:pPr>
      <w:r w:rsidRPr="00001BDE">
        <w:rPr>
          <w:sz w:val="22"/>
        </w:rPr>
        <w:t>B – apakšuzņēmēja (komersanta) resurss/darbinieks</w:t>
      </w:r>
    </w:p>
    <w:p w:rsidR="00952ADC" w:rsidRPr="00001BDE" w:rsidRDefault="00952ADC" w:rsidP="00952ADC">
      <w:pPr>
        <w:spacing w:after="0" w:line="240" w:lineRule="auto"/>
        <w:ind w:left="-426" w:right="-716"/>
        <w:jc w:val="both"/>
        <w:rPr>
          <w:sz w:val="22"/>
        </w:rPr>
      </w:pPr>
      <w:r w:rsidRPr="00001BDE">
        <w:rPr>
          <w:sz w:val="22"/>
        </w:rPr>
        <w:lastRenderedPageBreak/>
        <w:t xml:space="preserve">C – apakšuzņēmējs – persona, kurai ir pastāvīgas prakses tiesības un kas tiks piesaistīta uz atsevišķa pamata līguma izpildē </w:t>
      </w:r>
    </w:p>
    <w:p w:rsidR="00952ADC" w:rsidRDefault="00952ADC" w:rsidP="00952ADC">
      <w:pPr>
        <w:spacing w:after="0" w:line="240" w:lineRule="auto"/>
        <w:ind w:left="-426" w:right="-716"/>
        <w:jc w:val="both"/>
        <w:rPr>
          <w:sz w:val="22"/>
          <w:u w:val="single"/>
        </w:rPr>
      </w:pPr>
      <w:r w:rsidRPr="00001BDE">
        <w:rPr>
          <w:sz w:val="22"/>
          <w:u w:val="single"/>
        </w:rPr>
        <w:t>**jāpievieno kvalifikāciju apliecinoša dokumenta kopija.</w:t>
      </w:r>
    </w:p>
    <w:p w:rsidR="00952ADC" w:rsidRPr="00001BDE" w:rsidRDefault="00952ADC" w:rsidP="00952ADC">
      <w:pPr>
        <w:spacing w:after="0" w:line="240" w:lineRule="auto"/>
        <w:ind w:left="-426" w:right="-716"/>
        <w:jc w:val="both"/>
        <w:rPr>
          <w:sz w:val="22"/>
          <w:u w:val="single"/>
        </w:rPr>
      </w:pPr>
    </w:p>
    <w:p w:rsidR="00952ADC" w:rsidRDefault="00952ADC" w:rsidP="00952ADC">
      <w:pPr>
        <w:numPr>
          <w:ilvl w:val="2"/>
          <w:numId w:val="28"/>
        </w:numPr>
        <w:spacing w:after="0" w:line="240" w:lineRule="auto"/>
        <w:rPr>
          <w:b/>
          <w:sz w:val="26"/>
          <w:szCs w:val="26"/>
        </w:rPr>
      </w:pPr>
      <w:r w:rsidRPr="00926838">
        <w:rPr>
          <w:b/>
          <w:sz w:val="26"/>
          <w:szCs w:val="26"/>
        </w:rPr>
        <w:t>Pretendenta tehniskais nodrošinājums</w:t>
      </w:r>
    </w:p>
    <w:p w:rsidR="00952ADC" w:rsidRPr="007A30BE" w:rsidRDefault="00952ADC" w:rsidP="00952ADC">
      <w:pPr>
        <w:rPr>
          <w:sz w:val="26"/>
          <w:szCs w:val="26"/>
        </w:rPr>
      </w:pPr>
      <w:r w:rsidRPr="007A30BE">
        <w:t>(atbilstoši nolikuma 8.8.3.punktam)</w:t>
      </w:r>
    </w:p>
    <w:tbl>
      <w:tblPr>
        <w:tblW w:w="10119"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450"/>
        <w:gridCol w:w="2955"/>
        <w:gridCol w:w="2771"/>
      </w:tblGrid>
      <w:tr w:rsidR="00952ADC" w:rsidRPr="002B5A23" w:rsidTr="00AE2DA8">
        <w:tc>
          <w:tcPr>
            <w:tcW w:w="905" w:type="dxa"/>
            <w:shd w:val="clear" w:color="auto" w:fill="auto"/>
            <w:vAlign w:val="center"/>
          </w:tcPr>
          <w:p w:rsidR="00952ADC" w:rsidRPr="002B5A23" w:rsidRDefault="00952ADC" w:rsidP="00AE2DA8">
            <w:pPr>
              <w:spacing w:after="0" w:line="240" w:lineRule="auto"/>
              <w:jc w:val="center"/>
              <w:rPr>
                <w:b/>
              </w:rPr>
            </w:pPr>
            <w:r w:rsidRPr="002B5A23">
              <w:rPr>
                <w:b/>
              </w:rPr>
              <w:t>Nr.</w:t>
            </w:r>
            <w:r>
              <w:rPr>
                <w:b/>
              </w:rPr>
              <w:t>p.</w:t>
            </w:r>
            <w:r w:rsidRPr="002B5A23">
              <w:rPr>
                <w:b/>
              </w:rPr>
              <w:t>k.</w:t>
            </w:r>
          </w:p>
        </w:tc>
        <w:tc>
          <w:tcPr>
            <w:tcW w:w="3464" w:type="dxa"/>
            <w:shd w:val="clear" w:color="auto" w:fill="auto"/>
            <w:vAlign w:val="center"/>
          </w:tcPr>
          <w:p w:rsidR="00952ADC" w:rsidRPr="002B5A23" w:rsidRDefault="00952ADC" w:rsidP="00AE2DA8">
            <w:pPr>
              <w:spacing w:after="0" w:line="240" w:lineRule="auto"/>
              <w:jc w:val="center"/>
              <w:rPr>
                <w:b/>
              </w:rPr>
            </w:pPr>
          </w:p>
          <w:p w:rsidR="00952ADC" w:rsidRPr="002B5A23" w:rsidRDefault="00952ADC" w:rsidP="00AE2DA8">
            <w:pPr>
              <w:spacing w:after="0" w:line="240" w:lineRule="auto"/>
              <w:jc w:val="center"/>
              <w:rPr>
                <w:b/>
              </w:rPr>
            </w:pPr>
            <w:r w:rsidRPr="002B5A23">
              <w:rPr>
                <w:b/>
              </w:rPr>
              <w:t xml:space="preserve">Iekārtas </w:t>
            </w:r>
            <w:r>
              <w:rPr>
                <w:b/>
              </w:rPr>
              <w:t xml:space="preserve">vai tehnikas vienības </w:t>
            </w:r>
            <w:r w:rsidRPr="002B5A23">
              <w:rPr>
                <w:b/>
              </w:rPr>
              <w:t>nosaukums</w:t>
            </w:r>
          </w:p>
        </w:tc>
        <w:tc>
          <w:tcPr>
            <w:tcW w:w="2968" w:type="dxa"/>
            <w:shd w:val="clear" w:color="auto" w:fill="auto"/>
            <w:vAlign w:val="center"/>
          </w:tcPr>
          <w:p w:rsidR="00952ADC" w:rsidRPr="002B5A23" w:rsidRDefault="00952ADC" w:rsidP="00AE2DA8">
            <w:pPr>
              <w:spacing w:after="0" w:line="240" w:lineRule="auto"/>
              <w:jc w:val="center"/>
              <w:rPr>
                <w:b/>
              </w:rPr>
            </w:pPr>
          </w:p>
          <w:p w:rsidR="00952ADC" w:rsidRPr="002B5A23" w:rsidRDefault="00952ADC" w:rsidP="00AE2DA8">
            <w:pPr>
              <w:spacing w:after="0" w:line="240" w:lineRule="auto"/>
              <w:jc w:val="center"/>
              <w:rPr>
                <w:b/>
              </w:rPr>
            </w:pPr>
            <w:r w:rsidRPr="002B5A23">
              <w:rPr>
                <w:b/>
              </w:rPr>
              <w:t xml:space="preserve">Īss apraksts par iekārtu </w:t>
            </w:r>
            <w:r w:rsidRPr="007E5ED2">
              <w:t>(iegādes gads,</w:t>
            </w:r>
            <w:r>
              <w:t xml:space="preserve"> modelis</w:t>
            </w:r>
            <w:r w:rsidRPr="002B5A23">
              <w:rPr>
                <w:b/>
              </w:rPr>
              <w:t>,</w:t>
            </w:r>
          </w:p>
        </w:tc>
        <w:tc>
          <w:tcPr>
            <w:tcW w:w="2782" w:type="dxa"/>
            <w:shd w:val="clear" w:color="auto" w:fill="auto"/>
            <w:vAlign w:val="center"/>
          </w:tcPr>
          <w:p w:rsidR="00952ADC" w:rsidRPr="002B5A23" w:rsidRDefault="00952ADC" w:rsidP="00AE2DA8">
            <w:pPr>
              <w:spacing w:after="0" w:line="240" w:lineRule="auto"/>
              <w:jc w:val="center"/>
              <w:rPr>
                <w:b/>
              </w:rPr>
            </w:pPr>
          </w:p>
          <w:p w:rsidR="00952ADC" w:rsidRPr="002B5A23" w:rsidRDefault="00952ADC" w:rsidP="00AE2DA8">
            <w:pPr>
              <w:spacing w:after="0" w:line="240" w:lineRule="auto"/>
              <w:jc w:val="center"/>
              <w:rPr>
                <w:b/>
              </w:rPr>
            </w:pPr>
            <w:r w:rsidRPr="002B5A23">
              <w:rPr>
                <w:b/>
              </w:rPr>
              <w:t>Īpašumā / nomā* / tiesiskā valdījumā</w:t>
            </w:r>
          </w:p>
        </w:tc>
      </w:tr>
      <w:tr w:rsidR="00952ADC" w:rsidRPr="002B5A23" w:rsidTr="00AE2DA8">
        <w:trPr>
          <w:trHeight w:val="738"/>
        </w:trPr>
        <w:tc>
          <w:tcPr>
            <w:tcW w:w="905" w:type="dxa"/>
            <w:shd w:val="clear" w:color="auto" w:fill="auto"/>
          </w:tcPr>
          <w:p w:rsidR="00952ADC" w:rsidRPr="002B5A23" w:rsidRDefault="00952ADC" w:rsidP="00AE2DA8">
            <w:pPr>
              <w:spacing w:line="240" w:lineRule="auto"/>
              <w:rPr>
                <w:b/>
              </w:rPr>
            </w:pPr>
            <w:r w:rsidRPr="002B5A23">
              <w:rPr>
                <w:b/>
              </w:rPr>
              <w:t>1.</w:t>
            </w:r>
          </w:p>
        </w:tc>
        <w:tc>
          <w:tcPr>
            <w:tcW w:w="3464" w:type="dxa"/>
            <w:shd w:val="clear" w:color="auto" w:fill="auto"/>
          </w:tcPr>
          <w:p w:rsidR="00952ADC" w:rsidRPr="002B5A23" w:rsidRDefault="00952ADC" w:rsidP="00AE2DA8">
            <w:pPr>
              <w:spacing w:line="240" w:lineRule="auto"/>
              <w:rPr>
                <w:b/>
              </w:rPr>
            </w:pPr>
          </w:p>
        </w:tc>
        <w:tc>
          <w:tcPr>
            <w:tcW w:w="2968" w:type="dxa"/>
            <w:shd w:val="clear" w:color="auto" w:fill="auto"/>
          </w:tcPr>
          <w:p w:rsidR="00952ADC" w:rsidRPr="002B5A23" w:rsidRDefault="00952ADC" w:rsidP="00AE2DA8">
            <w:pPr>
              <w:spacing w:line="240" w:lineRule="auto"/>
              <w:rPr>
                <w:b/>
              </w:rPr>
            </w:pPr>
          </w:p>
          <w:p w:rsidR="00952ADC" w:rsidRPr="002B5A23" w:rsidRDefault="00952ADC" w:rsidP="00AE2DA8">
            <w:pPr>
              <w:spacing w:line="240" w:lineRule="auto"/>
              <w:rPr>
                <w:b/>
              </w:rPr>
            </w:pPr>
          </w:p>
        </w:tc>
        <w:tc>
          <w:tcPr>
            <w:tcW w:w="2782" w:type="dxa"/>
            <w:shd w:val="clear" w:color="auto" w:fill="auto"/>
          </w:tcPr>
          <w:p w:rsidR="00952ADC" w:rsidRPr="002B5A23" w:rsidRDefault="00952ADC" w:rsidP="00AE2DA8">
            <w:pPr>
              <w:spacing w:line="240" w:lineRule="auto"/>
              <w:rPr>
                <w:b/>
              </w:rPr>
            </w:pPr>
          </w:p>
        </w:tc>
      </w:tr>
      <w:tr w:rsidR="00952ADC" w:rsidRPr="002B5A23" w:rsidTr="00AE2DA8">
        <w:tc>
          <w:tcPr>
            <w:tcW w:w="905" w:type="dxa"/>
            <w:shd w:val="clear" w:color="auto" w:fill="auto"/>
          </w:tcPr>
          <w:p w:rsidR="00952ADC" w:rsidRPr="002B5A23" w:rsidRDefault="00952ADC" w:rsidP="00AE2DA8">
            <w:pPr>
              <w:spacing w:line="240" w:lineRule="auto"/>
              <w:rPr>
                <w:b/>
              </w:rPr>
            </w:pPr>
            <w:r w:rsidRPr="002B5A23">
              <w:rPr>
                <w:b/>
              </w:rPr>
              <w:t>2.</w:t>
            </w:r>
          </w:p>
        </w:tc>
        <w:tc>
          <w:tcPr>
            <w:tcW w:w="3464" w:type="dxa"/>
            <w:shd w:val="clear" w:color="auto" w:fill="auto"/>
          </w:tcPr>
          <w:p w:rsidR="00952ADC" w:rsidRPr="002B5A23" w:rsidRDefault="00952ADC" w:rsidP="00AE2DA8">
            <w:pPr>
              <w:spacing w:line="240" w:lineRule="auto"/>
              <w:rPr>
                <w:b/>
              </w:rPr>
            </w:pPr>
          </w:p>
        </w:tc>
        <w:tc>
          <w:tcPr>
            <w:tcW w:w="2968" w:type="dxa"/>
            <w:shd w:val="clear" w:color="auto" w:fill="auto"/>
          </w:tcPr>
          <w:p w:rsidR="00952ADC" w:rsidRPr="002B5A23" w:rsidRDefault="00952ADC" w:rsidP="00AE2DA8">
            <w:pPr>
              <w:spacing w:line="240" w:lineRule="auto"/>
              <w:rPr>
                <w:b/>
              </w:rPr>
            </w:pPr>
          </w:p>
        </w:tc>
        <w:tc>
          <w:tcPr>
            <w:tcW w:w="2782" w:type="dxa"/>
            <w:shd w:val="clear" w:color="auto" w:fill="auto"/>
          </w:tcPr>
          <w:p w:rsidR="00952ADC" w:rsidRPr="002B5A23" w:rsidRDefault="00952ADC" w:rsidP="00AE2DA8">
            <w:pPr>
              <w:spacing w:line="240" w:lineRule="auto"/>
              <w:rPr>
                <w:b/>
              </w:rPr>
            </w:pPr>
          </w:p>
        </w:tc>
      </w:tr>
      <w:tr w:rsidR="00952ADC" w:rsidRPr="002B5A23" w:rsidTr="00AE2DA8">
        <w:tc>
          <w:tcPr>
            <w:tcW w:w="905" w:type="dxa"/>
            <w:shd w:val="clear" w:color="auto" w:fill="auto"/>
          </w:tcPr>
          <w:p w:rsidR="00952ADC" w:rsidRPr="002B5A23" w:rsidRDefault="00952ADC" w:rsidP="00AE2DA8">
            <w:pPr>
              <w:spacing w:line="240" w:lineRule="auto"/>
              <w:rPr>
                <w:b/>
              </w:rPr>
            </w:pPr>
            <w:r w:rsidRPr="002B5A23">
              <w:rPr>
                <w:b/>
              </w:rPr>
              <w:t>3.</w:t>
            </w:r>
          </w:p>
        </w:tc>
        <w:tc>
          <w:tcPr>
            <w:tcW w:w="3464" w:type="dxa"/>
            <w:shd w:val="clear" w:color="auto" w:fill="auto"/>
          </w:tcPr>
          <w:p w:rsidR="00952ADC" w:rsidRPr="002B5A23" w:rsidRDefault="00952ADC" w:rsidP="00AE2DA8">
            <w:pPr>
              <w:spacing w:line="240" w:lineRule="auto"/>
              <w:rPr>
                <w:b/>
              </w:rPr>
            </w:pPr>
          </w:p>
        </w:tc>
        <w:tc>
          <w:tcPr>
            <w:tcW w:w="2968" w:type="dxa"/>
            <w:shd w:val="clear" w:color="auto" w:fill="auto"/>
          </w:tcPr>
          <w:p w:rsidR="00952ADC" w:rsidRPr="002B5A23" w:rsidRDefault="00952ADC" w:rsidP="00AE2DA8">
            <w:pPr>
              <w:spacing w:line="240" w:lineRule="auto"/>
              <w:rPr>
                <w:b/>
              </w:rPr>
            </w:pPr>
          </w:p>
        </w:tc>
        <w:tc>
          <w:tcPr>
            <w:tcW w:w="2782" w:type="dxa"/>
            <w:shd w:val="clear" w:color="auto" w:fill="auto"/>
          </w:tcPr>
          <w:p w:rsidR="00952ADC" w:rsidRPr="002B5A23" w:rsidRDefault="00952ADC" w:rsidP="00AE2DA8">
            <w:pPr>
              <w:spacing w:line="240" w:lineRule="auto"/>
              <w:rPr>
                <w:b/>
              </w:rPr>
            </w:pPr>
          </w:p>
        </w:tc>
      </w:tr>
      <w:tr w:rsidR="00952ADC" w:rsidRPr="002B5A23" w:rsidTr="00AE2DA8">
        <w:tc>
          <w:tcPr>
            <w:tcW w:w="905" w:type="dxa"/>
            <w:shd w:val="clear" w:color="auto" w:fill="auto"/>
          </w:tcPr>
          <w:p w:rsidR="00952ADC" w:rsidRPr="002B5A23" w:rsidRDefault="00952ADC" w:rsidP="00AE2DA8">
            <w:pPr>
              <w:spacing w:line="240" w:lineRule="auto"/>
              <w:rPr>
                <w:b/>
              </w:rPr>
            </w:pPr>
            <w:r w:rsidRPr="002B5A23">
              <w:rPr>
                <w:b/>
              </w:rPr>
              <w:t>4.</w:t>
            </w:r>
          </w:p>
        </w:tc>
        <w:tc>
          <w:tcPr>
            <w:tcW w:w="3464" w:type="dxa"/>
            <w:shd w:val="clear" w:color="auto" w:fill="auto"/>
          </w:tcPr>
          <w:p w:rsidR="00952ADC" w:rsidRPr="002B5A23" w:rsidRDefault="00952ADC" w:rsidP="00AE2DA8">
            <w:pPr>
              <w:spacing w:line="240" w:lineRule="auto"/>
              <w:rPr>
                <w:b/>
              </w:rPr>
            </w:pPr>
          </w:p>
        </w:tc>
        <w:tc>
          <w:tcPr>
            <w:tcW w:w="2968" w:type="dxa"/>
            <w:shd w:val="clear" w:color="auto" w:fill="auto"/>
          </w:tcPr>
          <w:p w:rsidR="00952ADC" w:rsidRPr="002B5A23" w:rsidRDefault="00952ADC" w:rsidP="00AE2DA8">
            <w:pPr>
              <w:spacing w:line="240" w:lineRule="auto"/>
              <w:rPr>
                <w:b/>
              </w:rPr>
            </w:pPr>
          </w:p>
        </w:tc>
        <w:tc>
          <w:tcPr>
            <w:tcW w:w="2782" w:type="dxa"/>
            <w:shd w:val="clear" w:color="auto" w:fill="auto"/>
          </w:tcPr>
          <w:p w:rsidR="00952ADC" w:rsidRPr="002B5A23" w:rsidRDefault="00952ADC" w:rsidP="00AE2DA8">
            <w:pPr>
              <w:spacing w:line="240" w:lineRule="auto"/>
              <w:rPr>
                <w:b/>
              </w:rPr>
            </w:pPr>
          </w:p>
        </w:tc>
      </w:tr>
    </w:tbl>
    <w:p w:rsidR="00952ADC" w:rsidRPr="000C5E2F" w:rsidRDefault="00952ADC" w:rsidP="00952ADC">
      <w:pPr>
        <w:rPr>
          <w:b/>
        </w:rPr>
      </w:pPr>
      <w:r>
        <w:rPr>
          <w:b/>
        </w:rPr>
        <w:t xml:space="preserve">*ja nomā, papildus jānorāda nomas līguma termiņš </w:t>
      </w:r>
    </w:p>
    <w:p w:rsidR="00952ADC" w:rsidRPr="00B33B08" w:rsidRDefault="00952ADC" w:rsidP="00952ADC">
      <w:pPr>
        <w:numPr>
          <w:ilvl w:val="0"/>
          <w:numId w:val="30"/>
        </w:numPr>
        <w:spacing w:after="0" w:line="240" w:lineRule="auto"/>
        <w:ind w:left="0" w:right="43" w:hanging="425"/>
        <w:jc w:val="both"/>
        <w:rPr>
          <w:b/>
          <w:color w:val="FF0000"/>
          <w:szCs w:val="24"/>
        </w:rPr>
      </w:pPr>
      <w:r w:rsidRPr="00B33B08">
        <w:rPr>
          <w:szCs w:val="24"/>
        </w:rPr>
        <w:t xml:space="preserve">&lt;Pretendents&gt; </w:t>
      </w:r>
      <w:r w:rsidRPr="00B33B08">
        <w:rPr>
          <w:b/>
          <w:szCs w:val="24"/>
        </w:rPr>
        <w:t xml:space="preserve"> nodrošinās </w:t>
      </w:r>
      <w:r>
        <w:rPr>
          <w:b/>
          <w:szCs w:val="24"/>
        </w:rPr>
        <w:t>darbu</w:t>
      </w:r>
      <w:r w:rsidRPr="00B33B08">
        <w:rPr>
          <w:b/>
          <w:szCs w:val="24"/>
        </w:rPr>
        <w:t xml:space="preserve"> izpildei nepieciešamā personāla un tehnikas pieejamību - </w:t>
      </w:r>
      <w:r w:rsidRPr="00B33B08">
        <w:rPr>
          <w:szCs w:val="24"/>
        </w:rPr>
        <w:t>ceļu un ielu uzturēšanas darbu uzsākšanu __________ (dienas ) laikā no pieprasījuma (</w:t>
      </w:r>
      <w:r>
        <w:rPr>
          <w:szCs w:val="24"/>
        </w:rPr>
        <w:t xml:space="preserve">e-pasta </w:t>
      </w:r>
      <w:r w:rsidRPr="00B33B08">
        <w:rPr>
          <w:szCs w:val="24"/>
        </w:rPr>
        <w:t xml:space="preserve"> sūtījuma un telefoniski informējot par </w:t>
      </w:r>
      <w:r>
        <w:rPr>
          <w:szCs w:val="24"/>
        </w:rPr>
        <w:t xml:space="preserve">e-pasta </w:t>
      </w:r>
      <w:r w:rsidRPr="00B33B08">
        <w:rPr>
          <w:szCs w:val="24"/>
        </w:rPr>
        <w:t xml:space="preserve">nosūtīšanu) nosūtīšanas brīža, pakalpojuma izpildes uzsākšanas laiku iepriekš, saskaņojot. </w:t>
      </w:r>
      <w:r>
        <w:rPr>
          <w:szCs w:val="24"/>
        </w:rPr>
        <w:t>Darbu</w:t>
      </w:r>
      <w:r w:rsidRPr="00B33B08">
        <w:rPr>
          <w:szCs w:val="24"/>
        </w:rPr>
        <w:t xml:space="preserve"> izpilde ne ilgāk kā ______ dienu laikā, iepriekš saskaņojot veicamo darbu apjomu ar atbildīgo personu - Ceļu nozares vadītāju Viktoru Kačnovu </w:t>
      </w:r>
      <w:r w:rsidRPr="00D17BF4">
        <w:rPr>
          <w:szCs w:val="24"/>
        </w:rPr>
        <w:t>vai konkrētā pagasta pārvaldes vadītāju.</w:t>
      </w:r>
    </w:p>
    <w:p w:rsidR="00952ADC" w:rsidRPr="00B33B08" w:rsidRDefault="00952ADC" w:rsidP="00952ADC">
      <w:pPr>
        <w:numPr>
          <w:ilvl w:val="0"/>
          <w:numId w:val="30"/>
        </w:numPr>
        <w:spacing w:after="0"/>
        <w:ind w:left="0" w:right="43" w:hanging="425"/>
        <w:jc w:val="both"/>
        <w:rPr>
          <w:b/>
          <w:szCs w:val="24"/>
        </w:rPr>
      </w:pPr>
      <w:r w:rsidRPr="00D17BF4">
        <w:rPr>
          <w:szCs w:val="24"/>
        </w:rPr>
        <w:t xml:space="preserve">&lt;Pretendents&gt; </w:t>
      </w:r>
      <w:r w:rsidRPr="00D17BF4">
        <w:rPr>
          <w:b/>
          <w:szCs w:val="24"/>
        </w:rPr>
        <w:t xml:space="preserve"> nodrošinās Darbu izpildei nepieciešamā personāla un tehnikas pieejamību - </w:t>
      </w:r>
      <w:r w:rsidRPr="00D17BF4">
        <w:rPr>
          <w:szCs w:val="24"/>
        </w:rPr>
        <w:t xml:space="preserve">ceļu un ielu uzturēšanu vasaras sezonā – Darbu uzsākšana ______dienu laikā no pieprasījuma (e-pasta sūtījuma un informēšanas par e-pasta nosūtīšanu telefoniski) nosūtīšanas brīža, pakalpojuma izpildes uzsākšanas laiku iepriekš, saskaņojot. Darbu izpilde ne ilgāk kā ______ dienu laikā, iepriekš saskaņojot veicamo darbu apjomu ar atbildīgo personu - Ceļu nozares </w:t>
      </w:r>
      <w:r w:rsidRPr="00B33B08">
        <w:rPr>
          <w:szCs w:val="24"/>
        </w:rPr>
        <w:t>vadītāju Viktoru Kačnovu vai konkrēta  pagasta pārvaldes vadītāju.</w:t>
      </w:r>
    </w:p>
    <w:p w:rsidR="00952ADC" w:rsidRPr="000C5E2F" w:rsidRDefault="00952ADC" w:rsidP="00952ADC">
      <w:pPr>
        <w:numPr>
          <w:ilvl w:val="0"/>
          <w:numId w:val="30"/>
        </w:numPr>
        <w:spacing w:after="0"/>
        <w:ind w:left="0" w:right="43" w:hanging="425"/>
        <w:jc w:val="both"/>
        <w:rPr>
          <w:b/>
          <w:sz w:val="26"/>
          <w:szCs w:val="26"/>
        </w:rPr>
      </w:pPr>
      <w:r w:rsidRPr="00B33B08">
        <w:rPr>
          <w:szCs w:val="24"/>
        </w:rPr>
        <w:t>&lt;Pretendents</w:t>
      </w:r>
      <w:r w:rsidRPr="00DB35D3">
        <w:rPr>
          <w:sz w:val="22"/>
        </w:rPr>
        <w:t xml:space="preserve">&gt; </w:t>
      </w:r>
      <w:r>
        <w:rPr>
          <w:b/>
        </w:rPr>
        <w:t xml:space="preserve"> darbus nodrošinās no _____dienas līdz ______ dienām , jānorāda kuras  dienas:  ____________________________________________________________________________________________________________________________________________________</w:t>
      </w:r>
    </w:p>
    <w:p w:rsidR="00952ADC" w:rsidRDefault="00952ADC" w:rsidP="00952ADC">
      <w:pPr>
        <w:widowControl w:val="0"/>
        <w:numPr>
          <w:ilvl w:val="0"/>
          <w:numId w:val="30"/>
        </w:numPr>
        <w:spacing w:after="0" w:line="240" w:lineRule="auto"/>
        <w:ind w:left="0" w:right="43" w:hanging="425"/>
        <w:jc w:val="both"/>
      </w:pPr>
      <w:r w:rsidRPr="00D350D8">
        <w:t xml:space="preserve">Tālruņa numurs un </w:t>
      </w:r>
      <w:r>
        <w:t>e-pasta adrese</w:t>
      </w:r>
      <w:r w:rsidRPr="00D350D8">
        <w:t xml:space="preserve">, pa kuriem tiek nodrošināta iespēja sazvanīt Izpildītāju un nosūtīt </w:t>
      </w:r>
      <w:r>
        <w:t>e-pastu</w:t>
      </w:r>
      <w:r w:rsidRPr="00D350D8">
        <w:t xml:space="preserve"> 24 stundas diennaktī</w:t>
      </w:r>
      <w:r w:rsidRPr="00D350D8" w:rsidDel="004D2C83">
        <w:t xml:space="preserve"> </w:t>
      </w:r>
      <w:r>
        <w:t xml:space="preserve">- </w:t>
      </w:r>
      <w:r w:rsidRPr="00D350D8">
        <w:t>Tālr</w:t>
      </w:r>
      <w:r>
        <w:t>uņa numurs</w:t>
      </w:r>
      <w:r w:rsidRPr="00D350D8">
        <w:t xml:space="preserve">_____________; </w:t>
      </w:r>
      <w:r>
        <w:t>E-pasts</w:t>
      </w:r>
      <w:r w:rsidRPr="00D350D8">
        <w:t>_______________</w:t>
      </w:r>
      <w:r>
        <w:t>, Atbildīgais ___________________________________ /Vārds, Uzvārds/</w:t>
      </w:r>
      <w:r w:rsidRPr="00D350D8">
        <w:t>.</w:t>
      </w:r>
    </w:p>
    <w:p w:rsidR="00952ADC" w:rsidRPr="00D17BF4" w:rsidRDefault="00952ADC" w:rsidP="00952ADC">
      <w:pPr>
        <w:widowControl w:val="0"/>
        <w:numPr>
          <w:ilvl w:val="0"/>
          <w:numId w:val="30"/>
        </w:numPr>
        <w:spacing w:after="0" w:line="240" w:lineRule="auto"/>
        <w:ind w:left="0" w:right="43" w:hanging="425"/>
        <w:jc w:val="both"/>
      </w:pPr>
      <w:r w:rsidRPr="00D350D8">
        <w:t xml:space="preserve">Nekvalitatīvi vai līguma noteikumiem neatbilstoši veikta </w:t>
      </w:r>
      <w:r>
        <w:t>Darbu</w:t>
      </w:r>
      <w:r w:rsidRPr="00D350D8">
        <w:t xml:space="preserve"> trūkumu novēršanas termiņš: ne vairāk kā ___ (____) stundu laikā no Pasūtītāja rakstveida </w:t>
      </w:r>
      <w:smartTag w:uri="schemas-tilde-lv/tildestengine" w:element="veidnes">
        <w:smartTagPr>
          <w:attr w:name="baseform" w:val="pretenzij|a"/>
          <w:attr w:name="id" w:val="-1"/>
          <w:attr w:name="text" w:val="pretenzijas"/>
        </w:smartTagPr>
        <w:r w:rsidRPr="00D350D8">
          <w:t>pretenzijas</w:t>
        </w:r>
      </w:smartTag>
      <w:r w:rsidRPr="00D350D8">
        <w:t xml:space="preserve"> (</w:t>
      </w:r>
      <w:r>
        <w:t xml:space="preserve">e-pasta </w:t>
      </w:r>
      <w:r w:rsidRPr="00D350D8">
        <w:t>sūtījuma veidā) nosūtīšanas brīža.</w:t>
      </w:r>
    </w:p>
    <w:p w:rsidR="00952ADC" w:rsidRPr="00624BFA" w:rsidRDefault="00952ADC" w:rsidP="00952ADC">
      <w:pPr>
        <w:numPr>
          <w:ilvl w:val="0"/>
          <w:numId w:val="30"/>
        </w:numPr>
        <w:spacing w:after="0"/>
        <w:ind w:right="43"/>
        <w:jc w:val="both"/>
        <w:rPr>
          <w:b/>
          <w:sz w:val="26"/>
          <w:szCs w:val="26"/>
        </w:rPr>
      </w:pPr>
      <w:r w:rsidRPr="00624BFA">
        <w:rPr>
          <w:b/>
          <w:sz w:val="26"/>
          <w:szCs w:val="26"/>
        </w:rPr>
        <w:t xml:space="preserve">Ģenerāluzņēmējs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096"/>
        <w:gridCol w:w="1942"/>
        <w:gridCol w:w="3122"/>
      </w:tblGrid>
      <w:tr w:rsidR="00952ADC" w:rsidRPr="00A86F92" w:rsidTr="00AE2DA8">
        <w:tc>
          <w:tcPr>
            <w:tcW w:w="2446" w:type="dxa"/>
            <w:shd w:val="clear" w:color="auto" w:fill="auto"/>
          </w:tcPr>
          <w:p w:rsidR="00952ADC" w:rsidRPr="00A86F92" w:rsidRDefault="00952ADC" w:rsidP="00AE2DA8">
            <w:pPr>
              <w:spacing w:after="0" w:line="240" w:lineRule="auto"/>
              <w:rPr>
                <w:b/>
              </w:rPr>
            </w:pPr>
            <w:r w:rsidRPr="00A86F92">
              <w:rPr>
                <w:b/>
              </w:rPr>
              <w:t>Ģenerāluzņēmēja nosaukums, reģistrācijas numurs</w:t>
            </w:r>
          </w:p>
        </w:tc>
        <w:tc>
          <w:tcPr>
            <w:tcW w:w="2096" w:type="dxa"/>
            <w:shd w:val="clear" w:color="auto" w:fill="auto"/>
          </w:tcPr>
          <w:p w:rsidR="00952ADC" w:rsidRPr="00A86F92" w:rsidRDefault="00952ADC" w:rsidP="00AE2DA8">
            <w:pPr>
              <w:spacing w:after="0" w:line="240" w:lineRule="auto"/>
              <w:rPr>
                <w:b/>
              </w:rPr>
            </w:pPr>
          </w:p>
          <w:p w:rsidR="00952ADC" w:rsidRPr="00A86F92" w:rsidRDefault="00952ADC" w:rsidP="00AE2DA8">
            <w:pPr>
              <w:spacing w:after="0" w:line="240" w:lineRule="auto"/>
              <w:rPr>
                <w:b/>
              </w:rPr>
            </w:pPr>
            <w:r w:rsidRPr="00A86F92">
              <w:rPr>
                <w:b/>
              </w:rPr>
              <w:t>Veicamo darbu apjoms %</w:t>
            </w:r>
          </w:p>
        </w:tc>
        <w:tc>
          <w:tcPr>
            <w:tcW w:w="1942" w:type="dxa"/>
            <w:shd w:val="clear" w:color="auto" w:fill="auto"/>
          </w:tcPr>
          <w:p w:rsidR="00952ADC" w:rsidRPr="00A86F92" w:rsidRDefault="00952ADC" w:rsidP="00AE2DA8">
            <w:pPr>
              <w:spacing w:after="0" w:line="240" w:lineRule="auto"/>
              <w:rPr>
                <w:b/>
              </w:rPr>
            </w:pPr>
          </w:p>
          <w:p w:rsidR="00952ADC" w:rsidRPr="00A86F92" w:rsidRDefault="00952ADC" w:rsidP="00AE2DA8">
            <w:pPr>
              <w:spacing w:after="0" w:line="240" w:lineRule="auto"/>
              <w:rPr>
                <w:b/>
              </w:rPr>
            </w:pPr>
            <w:r w:rsidRPr="00A86F92">
              <w:rPr>
                <w:b/>
              </w:rPr>
              <w:t>Veicamo darbu apjoms EUR</w:t>
            </w:r>
          </w:p>
        </w:tc>
        <w:tc>
          <w:tcPr>
            <w:tcW w:w="3122" w:type="dxa"/>
            <w:shd w:val="clear" w:color="auto" w:fill="auto"/>
          </w:tcPr>
          <w:p w:rsidR="00952ADC" w:rsidRPr="00A86F92" w:rsidRDefault="00952ADC" w:rsidP="00AE2DA8">
            <w:pPr>
              <w:spacing w:after="0" w:line="240" w:lineRule="auto"/>
              <w:rPr>
                <w:b/>
              </w:rPr>
            </w:pPr>
          </w:p>
          <w:p w:rsidR="00952ADC" w:rsidRPr="00A86F92" w:rsidRDefault="00952ADC" w:rsidP="00AE2DA8">
            <w:pPr>
              <w:spacing w:after="0" w:line="240" w:lineRule="auto"/>
              <w:rPr>
                <w:b/>
              </w:rPr>
            </w:pPr>
            <w:r w:rsidRPr="00A86F92">
              <w:rPr>
                <w:b/>
              </w:rPr>
              <w:t>Veicamo darbu apraksts</w:t>
            </w:r>
          </w:p>
        </w:tc>
      </w:tr>
      <w:tr w:rsidR="00952ADC" w:rsidRPr="00A86F92" w:rsidTr="00AE2DA8">
        <w:tc>
          <w:tcPr>
            <w:tcW w:w="2446" w:type="dxa"/>
            <w:shd w:val="clear" w:color="auto" w:fill="auto"/>
          </w:tcPr>
          <w:p w:rsidR="00952ADC" w:rsidRPr="00A86F92" w:rsidRDefault="00952ADC" w:rsidP="00AE2DA8">
            <w:pPr>
              <w:rPr>
                <w:b/>
                <w:sz w:val="26"/>
                <w:szCs w:val="26"/>
              </w:rPr>
            </w:pPr>
          </w:p>
        </w:tc>
        <w:tc>
          <w:tcPr>
            <w:tcW w:w="2096" w:type="dxa"/>
            <w:shd w:val="clear" w:color="auto" w:fill="auto"/>
          </w:tcPr>
          <w:p w:rsidR="00952ADC" w:rsidRPr="00A86F92" w:rsidRDefault="00952ADC" w:rsidP="00AE2DA8">
            <w:pPr>
              <w:rPr>
                <w:b/>
                <w:sz w:val="26"/>
                <w:szCs w:val="26"/>
              </w:rPr>
            </w:pPr>
          </w:p>
        </w:tc>
        <w:tc>
          <w:tcPr>
            <w:tcW w:w="1942" w:type="dxa"/>
            <w:shd w:val="clear" w:color="auto" w:fill="auto"/>
          </w:tcPr>
          <w:p w:rsidR="00952ADC" w:rsidRPr="00A86F92" w:rsidRDefault="00952ADC" w:rsidP="00AE2DA8">
            <w:pPr>
              <w:rPr>
                <w:b/>
                <w:sz w:val="26"/>
                <w:szCs w:val="26"/>
              </w:rPr>
            </w:pPr>
          </w:p>
        </w:tc>
        <w:tc>
          <w:tcPr>
            <w:tcW w:w="3122" w:type="dxa"/>
            <w:shd w:val="clear" w:color="auto" w:fill="auto"/>
          </w:tcPr>
          <w:p w:rsidR="00952ADC" w:rsidRPr="00A86F92" w:rsidRDefault="00952ADC" w:rsidP="00AE2DA8">
            <w:pPr>
              <w:rPr>
                <w:b/>
                <w:sz w:val="26"/>
                <w:szCs w:val="26"/>
              </w:rPr>
            </w:pPr>
          </w:p>
        </w:tc>
      </w:tr>
    </w:tbl>
    <w:p w:rsidR="00952ADC" w:rsidRDefault="00952ADC" w:rsidP="00952ADC">
      <w:pPr>
        <w:rPr>
          <w:b/>
        </w:rPr>
      </w:pPr>
    </w:p>
    <w:p w:rsidR="00952ADC" w:rsidRPr="00624BFA" w:rsidRDefault="00952ADC" w:rsidP="00952ADC">
      <w:pPr>
        <w:numPr>
          <w:ilvl w:val="0"/>
          <w:numId w:val="30"/>
        </w:numPr>
        <w:spacing w:after="0" w:line="240" w:lineRule="auto"/>
        <w:rPr>
          <w:b/>
          <w:sz w:val="26"/>
          <w:szCs w:val="26"/>
        </w:rPr>
      </w:pPr>
      <w:r>
        <w:rPr>
          <w:b/>
          <w:sz w:val="26"/>
          <w:szCs w:val="26"/>
        </w:rPr>
        <w:t xml:space="preserve"> </w:t>
      </w:r>
      <w:r w:rsidRPr="00624BFA">
        <w:rPr>
          <w:b/>
          <w:sz w:val="26"/>
          <w:szCs w:val="26"/>
        </w:rPr>
        <w:t xml:space="preserve">Apakšuzņēmēji </w:t>
      </w:r>
    </w:p>
    <w:p w:rsidR="00952ADC" w:rsidRDefault="00952ADC" w:rsidP="00952ADC">
      <w:pPr>
        <w:spacing w:line="240" w:lineRule="auto"/>
        <w:rPr>
          <w:b/>
        </w:rPr>
      </w:pPr>
      <w:r w:rsidRPr="00E36DD5">
        <w:rPr>
          <w:b/>
        </w:rPr>
        <w:t>/Pretendentam jānorāda visus apakšuzņēmējus un apakšuzņēmēju apakšuzņēmēji , kurus</w:t>
      </w:r>
      <w:r>
        <w:rPr>
          <w:b/>
        </w:rPr>
        <w:t xml:space="preserve"> plānots piesaistīt līguma izpildē un </w:t>
      </w:r>
      <w:r w:rsidRPr="00F60334">
        <w:rPr>
          <w:b/>
        </w:rPr>
        <w:t>kuriem nododamā darbu daļa ir vismaz 10% un vairāk procenti no kopējā apjoma/</w:t>
      </w:r>
    </w:p>
    <w:tbl>
      <w:tblPr>
        <w:tblpPr w:leftFromText="180" w:rightFromText="180" w:vertAnchor="text" w:horzAnchor="page" w:tblpX="7123" w:tblpY="6"/>
        <w:tblW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952ADC" w:rsidRPr="006A19DC" w:rsidTr="00AE2DA8">
        <w:trPr>
          <w:trHeight w:val="268"/>
        </w:trPr>
        <w:tc>
          <w:tcPr>
            <w:tcW w:w="331" w:type="dxa"/>
            <w:shd w:val="clear" w:color="auto" w:fill="auto"/>
          </w:tcPr>
          <w:p w:rsidR="00952ADC" w:rsidRPr="006A19DC" w:rsidRDefault="00952ADC" w:rsidP="00AE2DA8">
            <w:pPr>
              <w:pStyle w:val="NoSpacing"/>
              <w:rPr>
                <w:sz w:val="22"/>
                <w:szCs w:val="22"/>
              </w:rPr>
            </w:pPr>
          </w:p>
        </w:tc>
      </w:tr>
    </w:tbl>
    <w:p w:rsidR="00952ADC" w:rsidRDefault="00952ADC" w:rsidP="00952ADC">
      <w:pPr>
        <w:spacing w:after="0" w:line="240" w:lineRule="auto"/>
      </w:pPr>
      <w:r>
        <w:t xml:space="preserve">Apakšuzņēmējus līguma izpildē piesaistīt </w:t>
      </w:r>
      <w:r w:rsidRPr="00DD54BD">
        <w:rPr>
          <w:u w:val="single"/>
        </w:rPr>
        <w:t>nav paredzēts</w:t>
      </w:r>
      <w:r>
        <w:t xml:space="preserve"> </w:t>
      </w:r>
    </w:p>
    <w:p w:rsidR="00952ADC" w:rsidRDefault="00952ADC" w:rsidP="00952ADC">
      <w:pPr>
        <w:spacing w:after="0" w:line="240" w:lineRule="auto"/>
      </w:pPr>
    </w:p>
    <w:p w:rsidR="00952ADC" w:rsidRDefault="00952ADC" w:rsidP="00952ADC">
      <w:pPr>
        <w:spacing w:after="0" w:line="240" w:lineRule="auto"/>
        <w:rPr>
          <w:i/>
        </w:rPr>
      </w:pPr>
      <w:r w:rsidRPr="00DD54BD">
        <w:rPr>
          <w:i/>
        </w:rPr>
        <w:t xml:space="preserve">/ja apakšuzņēmējus līguma izpildē piesaistīt nav paredzēts, izdara atzīmi – X un tabulu par apakšuzņēmējiem nododamo darbu apjomu nav nepieciešams aizpildīt/ </w:t>
      </w:r>
    </w:p>
    <w:p w:rsidR="00952ADC" w:rsidRPr="00DD54BD" w:rsidRDefault="00952ADC" w:rsidP="00952ADC">
      <w:pPr>
        <w:spacing w:after="0" w:line="240" w:lineRule="auto"/>
        <w:rPr>
          <w:i/>
        </w:rPr>
      </w:pPr>
    </w:p>
    <w:tbl>
      <w:tblPr>
        <w:tblpPr w:leftFromText="180" w:rightFromText="180" w:vertAnchor="text" w:horzAnchor="page" w:tblpX="7093" w:tblpY="59"/>
        <w:tblW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952ADC" w:rsidRPr="006A19DC" w:rsidTr="00AE2DA8">
        <w:trPr>
          <w:trHeight w:val="267"/>
        </w:trPr>
        <w:tc>
          <w:tcPr>
            <w:tcW w:w="436" w:type="dxa"/>
            <w:shd w:val="clear" w:color="auto" w:fill="auto"/>
          </w:tcPr>
          <w:p w:rsidR="00952ADC" w:rsidRPr="006A19DC" w:rsidRDefault="00952ADC" w:rsidP="00AE2DA8">
            <w:pPr>
              <w:pStyle w:val="NoSpacing"/>
              <w:rPr>
                <w:sz w:val="22"/>
                <w:szCs w:val="22"/>
              </w:rPr>
            </w:pPr>
          </w:p>
        </w:tc>
      </w:tr>
    </w:tbl>
    <w:p w:rsidR="00952ADC" w:rsidRDefault="00952ADC" w:rsidP="00952ADC">
      <w:pPr>
        <w:spacing w:after="0" w:line="240" w:lineRule="auto"/>
        <w:jc w:val="both"/>
        <w:rPr>
          <w:u w:val="single"/>
        </w:rPr>
      </w:pPr>
      <w:r>
        <w:t xml:space="preserve">Apakšuzņēmējus līguma izpildē </w:t>
      </w:r>
      <w:r w:rsidRPr="00DD54BD">
        <w:rPr>
          <w:u w:val="single"/>
        </w:rPr>
        <w:t xml:space="preserve">ir paredzēts piesaistīt </w:t>
      </w:r>
    </w:p>
    <w:p w:rsidR="00952ADC" w:rsidRPr="00484848" w:rsidRDefault="00952ADC" w:rsidP="00952ADC">
      <w:pPr>
        <w:spacing w:after="0" w:line="240" w:lineRule="auto"/>
        <w:jc w:val="both"/>
        <w:rPr>
          <w:u w:val="single"/>
        </w:rPr>
      </w:pPr>
    </w:p>
    <w:p w:rsidR="00952ADC" w:rsidRPr="00DD54BD" w:rsidRDefault="00952ADC" w:rsidP="00952ADC">
      <w:pPr>
        <w:spacing w:after="0" w:line="240" w:lineRule="auto"/>
        <w:jc w:val="both"/>
        <w:rPr>
          <w:i/>
        </w:rPr>
      </w:pPr>
      <w:r w:rsidRPr="00DD54BD">
        <w:rPr>
          <w:i/>
        </w:rPr>
        <w:t xml:space="preserve">/Pretendentam ir jāpilda turpmākais un jānorāda darbu apjoms, veids un </w:t>
      </w:r>
      <w:r>
        <w:rPr>
          <w:i/>
        </w:rPr>
        <w:t>nododamo d</w:t>
      </w:r>
      <w:r w:rsidRPr="00DD54BD">
        <w:rPr>
          <w:i/>
        </w:rPr>
        <w:t>arbu apraksts/</w:t>
      </w:r>
    </w:p>
    <w:p w:rsidR="00952ADC" w:rsidRDefault="00952ADC" w:rsidP="00952ADC">
      <w:pPr>
        <w:spacing w:after="0" w:line="240" w:lineRule="auto"/>
        <w:jc w:val="both"/>
      </w:pPr>
      <w:r>
        <w:t>Par katru apakšuzņēmēju jāpievieno tā kvalifikāciju apliecinošās dokumentu kopijas, kas apliecinātas nolikumā noteiktajā kārtībā.</w:t>
      </w:r>
    </w:p>
    <w:p w:rsidR="00952ADC" w:rsidRDefault="00952ADC" w:rsidP="00952ADC">
      <w:pPr>
        <w:spacing w:after="0" w:line="240" w:lineRule="auto"/>
        <w:jc w:val="both"/>
      </w:pPr>
      <w:r>
        <w:t>Jāuzrāda Pretendenta apakšuzņēmēji un apakšuzņēmēju apakšuzņēmēji, un katram šādam apakšuzņēmējam izpildei nododamā Darba daļa.</w:t>
      </w:r>
    </w:p>
    <w:p w:rsidR="00952ADC" w:rsidRDefault="00952ADC" w:rsidP="00952ADC">
      <w:pPr>
        <w:spacing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952ADC" w:rsidTr="00AE2DA8">
        <w:trPr>
          <w:cantSplit/>
        </w:trPr>
        <w:tc>
          <w:tcPr>
            <w:tcW w:w="2992" w:type="dxa"/>
            <w:vMerge w:val="restart"/>
            <w:tcBorders>
              <w:top w:val="single" w:sz="4" w:space="0" w:color="auto"/>
              <w:left w:val="single" w:sz="4" w:space="0" w:color="auto"/>
              <w:bottom w:val="single" w:sz="4" w:space="0" w:color="auto"/>
              <w:right w:val="single" w:sz="4" w:space="0" w:color="auto"/>
            </w:tcBorders>
            <w:vAlign w:val="center"/>
          </w:tcPr>
          <w:p w:rsidR="00952ADC" w:rsidRDefault="00952ADC" w:rsidP="00AE2DA8">
            <w:pPr>
              <w:jc w:val="center"/>
              <w:rPr>
                <w:b/>
              </w:rPr>
            </w:pPr>
            <w:r>
              <w:rPr>
                <w:b/>
              </w:rPr>
              <w:t>Apakšuzņēmēja nosaukums</w:t>
            </w:r>
          </w:p>
        </w:tc>
        <w:tc>
          <w:tcPr>
            <w:tcW w:w="6368" w:type="dxa"/>
            <w:gridSpan w:val="2"/>
            <w:tcBorders>
              <w:top w:val="single" w:sz="4" w:space="0" w:color="auto"/>
              <w:left w:val="single" w:sz="4" w:space="0" w:color="auto"/>
              <w:bottom w:val="single" w:sz="4" w:space="0" w:color="auto"/>
              <w:right w:val="single" w:sz="4" w:space="0" w:color="auto"/>
            </w:tcBorders>
            <w:vAlign w:val="center"/>
          </w:tcPr>
          <w:p w:rsidR="00952ADC" w:rsidRDefault="00952ADC" w:rsidP="00AE2DA8">
            <w:pPr>
              <w:jc w:val="center"/>
              <w:rPr>
                <w:b/>
              </w:rPr>
            </w:pPr>
            <w:r>
              <w:rPr>
                <w:b/>
              </w:rPr>
              <w:t xml:space="preserve">Veicamā Darba daļa </w:t>
            </w:r>
          </w:p>
        </w:tc>
      </w:tr>
      <w:tr w:rsidR="00952ADC" w:rsidTr="00AE2DA8">
        <w:trPr>
          <w:cantSplit/>
        </w:trPr>
        <w:tc>
          <w:tcPr>
            <w:tcW w:w="2992" w:type="dxa"/>
            <w:vMerge/>
            <w:tcBorders>
              <w:top w:val="single" w:sz="4" w:space="0" w:color="auto"/>
              <w:left w:val="single" w:sz="4" w:space="0" w:color="auto"/>
              <w:bottom w:val="single" w:sz="4" w:space="0" w:color="auto"/>
              <w:right w:val="single" w:sz="4" w:space="0" w:color="auto"/>
            </w:tcBorders>
            <w:vAlign w:val="center"/>
          </w:tcPr>
          <w:p w:rsidR="00952ADC" w:rsidRDefault="00952ADC" w:rsidP="00AE2DA8">
            <w:pPr>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952ADC" w:rsidRDefault="00952ADC" w:rsidP="00AE2DA8">
            <w:pPr>
              <w:jc w:val="center"/>
              <w:rPr>
                <w:b/>
              </w:rPr>
            </w:pPr>
            <w:r>
              <w:rPr>
                <w:b/>
              </w:rPr>
              <w:t>Darba daļas nosaukums no Tehniskās specifikācijas</w:t>
            </w:r>
          </w:p>
        </w:tc>
        <w:tc>
          <w:tcPr>
            <w:tcW w:w="2966" w:type="dxa"/>
            <w:tcBorders>
              <w:top w:val="single" w:sz="4" w:space="0" w:color="auto"/>
              <w:left w:val="single" w:sz="4" w:space="0" w:color="auto"/>
              <w:bottom w:val="single" w:sz="4" w:space="0" w:color="auto"/>
              <w:right w:val="single" w:sz="4" w:space="0" w:color="auto"/>
            </w:tcBorders>
            <w:vAlign w:val="center"/>
          </w:tcPr>
          <w:p w:rsidR="00952ADC" w:rsidRDefault="00952ADC" w:rsidP="00AE2DA8">
            <w:pPr>
              <w:jc w:val="center"/>
              <w:rPr>
                <w:b/>
              </w:rPr>
            </w:pPr>
            <w:r>
              <w:rPr>
                <w:b/>
              </w:rPr>
              <w:t>% no piedāvājuma cenas</w:t>
            </w:r>
          </w:p>
        </w:tc>
      </w:tr>
      <w:tr w:rsidR="00952ADC" w:rsidTr="00AE2DA8">
        <w:trPr>
          <w:cantSplit/>
        </w:trPr>
        <w:tc>
          <w:tcPr>
            <w:tcW w:w="299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340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2966" w:type="dxa"/>
            <w:tcBorders>
              <w:top w:val="single" w:sz="4" w:space="0" w:color="auto"/>
              <w:left w:val="single" w:sz="4" w:space="0" w:color="auto"/>
              <w:bottom w:val="single" w:sz="4" w:space="0" w:color="auto"/>
              <w:right w:val="single" w:sz="4" w:space="0" w:color="auto"/>
            </w:tcBorders>
          </w:tcPr>
          <w:p w:rsidR="00952ADC" w:rsidRDefault="00952ADC" w:rsidP="00AE2DA8"/>
        </w:tc>
      </w:tr>
      <w:tr w:rsidR="00952ADC" w:rsidTr="00AE2DA8">
        <w:trPr>
          <w:cantSplit/>
        </w:trPr>
        <w:tc>
          <w:tcPr>
            <w:tcW w:w="299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340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2966" w:type="dxa"/>
            <w:tcBorders>
              <w:top w:val="single" w:sz="4" w:space="0" w:color="auto"/>
              <w:left w:val="single" w:sz="4" w:space="0" w:color="auto"/>
              <w:bottom w:val="single" w:sz="4" w:space="0" w:color="auto"/>
              <w:right w:val="single" w:sz="4" w:space="0" w:color="auto"/>
            </w:tcBorders>
          </w:tcPr>
          <w:p w:rsidR="00952ADC" w:rsidRDefault="00952ADC" w:rsidP="00AE2DA8"/>
        </w:tc>
      </w:tr>
      <w:tr w:rsidR="00952ADC" w:rsidTr="00AE2DA8">
        <w:trPr>
          <w:cantSplit/>
        </w:trPr>
        <w:tc>
          <w:tcPr>
            <w:tcW w:w="299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340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2966" w:type="dxa"/>
            <w:tcBorders>
              <w:top w:val="single" w:sz="4" w:space="0" w:color="auto"/>
              <w:left w:val="single" w:sz="4" w:space="0" w:color="auto"/>
              <w:bottom w:val="single" w:sz="4" w:space="0" w:color="auto"/>
              <w:right w:val="single" w:sz="4" w:space="0" w:color="auto"/>
            </w:tcBorders>
          </w:tcPr>
          <w:p w:rsidR="00952ADC" w:rsidRDefault="00952ADC" w:rsidP="00AE2DA8"/>
        </w:tc>
      </w:tr>
      <w:tr w:rsidR="00952ADC" w:rsidTr="00AE2DA8">
        <w:trPr>
          <w:cantSplit/>
        </w:trPr>
        <w:tc>
          <w:tcPr>
            <w:tcW w:w="299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3402" w:type="dxa"/>
            <w:tcBorders>
              <w:top w:val="single" w:sz="4" w:space="0" w:color="auto"/>
              <w:left w:val="single" w:sz="4" w:space="0" w:color="auto"/>
              <w:bottom w:val="single" w:sz="4" w:space="0" w:color="auto"/>
              <w:right w:val="single" w:sz="4" w:space="0" w:color="auto"/>
            </w:tcBorders>
          </w:tcPr>
          <w:p w:rsidR="00952ADC" w:rsidRDefault="00952ADC" w:rsidP="00AE2DA8">
            <w:pPr>
              <w:jc w:val="right"/>
            </w:pPr>
            <w:r>
              <w:t>Kopā (%)</w:t>
            </w:r>
          </w:p>
        </w:tc>
        <w:tc>
          <w:tcPr>
            <w:tcW w:w="2966" w:type="dxa"/>
            <w:tcBorders>
              <w:top w:val="single" w:sz="4" w:space="0" w:color="auto"/>
              <w:left w:val="single" w:sz="4" w:space="0" w:color="auto"/>
              <w:bottom w:val="single" w:sz="4" w:space="0" w:color="auto"/>
              <w:right w:val="single" w:sz="4" w:space="0" w:color="auto"/>
            </w:tcBorders>
          </w:tcPr>
          <w:p w:rsidR="00952ADC" w:rsidRDefault="00952ADC" w:rsidP="00AE2DA8"/>
        </w:tc>
      </w:tr>
    </w:tbl>
    <w:p w:rsidR="00952ADC" w:rsidRDefault="00952ADC" w:rsidP="00952ADC">
      <w:pPr>
        <w:jc w:val="both"/>
      </w:pPr>
      <w:r>
        <w:t>Ir jāiesniedz rakstiska apakšuzņēmēja piekrišana piedalīties šajā Objekta būvdarbu realizācijā Pretendenta dokumentos norādītajā apjomā.</w:t>
      </w:r>
    </w:p>
    <w:p w:rsidR="00952ADC" w:rsidRDefault="00952ADC" w:rsidP="00952ADC">
      <w:pPr>
        <w:jc w:val="center"/>
        <w:rPr>
          <w:b/>
        </w:rPr>
      </w:pPr>
      <w:r>
        <w:rPr>
          <w:b/>
        </w:rPr>
        <w:t>Pretendenta personu apvienībā ietilpstošā dalībnieka/apakšuzņēmēja apliecinājums</w:t>
      </w:r>
    </w:p>
    <w:p w:rsidR="00952ADC" w:rsidRPr="000C5E2F" w:rsidRDefault="00952ADC" w:rsidP="00952ADC">
      <w:r>
        <w:br w:type="page"/>
      </w:r>
    </w:p>
    <w:p w:rsidR="00952ADC" w:rsidRPr="00C61874" w:rsidRDefault="00952ADC" w:rsidP="00952ADC">
      <w:pPr>
        <w:jc w:val="right"/>
        <w:rPr>
          <w:b/>
        </w:rPr>
      </w:pPr>
      <w:r w:rsidRPr="00C61874">
        <w:rPr>
          <w:b/>
        </w:rPr>
        <w:lastRenderedPageBreak/>
        <w:t>3.pielikums</w:t>
      </w:r>
    </w:p>
    <w:p w:rsidR="00952ADC" w:rsidRPr="00C61874" w:rsidRDefault="00952ADC" w:rsidP="00952ADC">
      <w:pPr>
        <w:jc w:val="right"/>
        <w:rPr>
          <w:b/>
        </w:rPr>
      </w:pPr>
      <w:r w:rsidRPr="00C61874">
        <w:rPr>
          <w:b/>
        </w:rPr>
        <w:t>ID DKP</w:t>
      </w:r>
      <w:r>
        <w:rPr>
          <w:b/>
        </w:rPr>
        <w:t xml:space="preserve"> </w:t>
      </w:r>
      <w:r w:rsidRPr="00C61874">
        <w:rPr>
          <w:b/>
        </w:rPr>
        <w:t>2018/1</w:t>
      </w:r>
    </w:p>
    <w:p w:rsidR="00952ADC" w:rsidRDefault="00952ADC" w:rsidP="00952ADC">
      <w:pPr>
        <w:jc w:val="center"/>
        <w:rPr>
          <w:b/>
          <w:sz w:val="28"/>
          <w:szCs w:val="28"/>
          <w:u w:val="single"/>
        </w:rPr>
      </w:pPr>
    </w:p>
    <w:p w:rsidR="00952ADC" w:rsidRPr="000C5E2F" w:rsidRDefault="00952ADC" w:rsidP="00952ADC">
      <w:pPr>
        <w:jc w:val="center"/>
        <w:rPr>
          <w:b/>
          <w:sz w:val="28"/>
          <w:szCs w:val="28"/>
          <w:u w:val="single"/>
        </w:rPr>
      </w:pPr>
      <w:r w:rsidRPr="008C5181">
        <w:rPr>
          <w:b/>
          <w:sz w:val="28"/>
          <w:szCs w:val="28"/>
          <w:u w:val="single"/>
        </w:rPr>
        <w:t xml:space="preserve">Tehniskā specifikācija </w:t>
      </w:r>
    </w:p>
    <w:p w:rsidR="00952ADC" w:rsidRPr="008C5181" w:rsidRDefault="00952ADC" w:rsidP="00952ADC">
      <w:pPr>
        <w:spacing w:after="0" w:line="240" w:lineRule="auto"/>
        <w:jc w:val="center"/>
        <w:rPr>
          <w:b/>
        </w:rPr>
      </w:pPr>
      <w:r>
        <w:rPr>
          <w:b/>
        </w:rPr>
        <w:t xml:space="preserve">Dobeles novada </w:t>
      </w:r>
      <w:r w:rsidRPr="008C5181">
        <w:rPr>
          <w:b/>
        </w:rPr>
        <w:t>pašvaldības autoceļu</w:t>
      </w:r>
      <w:r>
        <w:rPr>
          <w:b/>
        </w:rPr>
        <w:t xml:space="preserve"> </w:t>
      </w:r>
      <w:r w:rsidRPr="008C5181">
        <w:rPr>
          <w:b/>
        </w:rPr>
        <w:t xml:space="preserve">(ielu) </w:t>
      </w:r>
    </w:p>
    <w:p w:rsidR="00952ADC" w:rsidRPr="008C5181" w:rsidRDefault="00952ADC" w:rsidP="00952ADC">
      <w:pPr>
        <w:spacing w:after="0" w:line="240" w:lineRule="auto"/>
        <w:jc w:val="center"/>
        <w:rPr>
          <w:b/>
        </w:rPr>
      </w:pPr>
      <w:r w:rsidRPr="008C5181">
        <w:rPr>
          <w:b/>
        </w:rPr>
        <w:t xml:space="preserve">ikdienas uzturēšanas darbiem </w:t>
      </w:r>
    </w:p>
    <w:p w:rsidR="00952ADC" w:rsidRDefault="00952ADC" w:rsidP="00952ADC">
      <w:pPr>
        <w:spacing w:after="0" w:line="240" w:lineRule="auto"/>
        <w:jc w:val="center"/>
        <w:rPr>
          <w:b/>
        </w:rPr>
      </w:pPr>
      <w:r>
        <w:rPr>
          <w:b/>
        </w:rPr>
        <w:t>vasaras sezonā no 2018</w:t>
      </w:r>
      <w:r w:rsidRPr="008C5181">
        <w:rPr>
          <w:b/>
        </w:rPr>
        <w:t>.gada 01.aprīļa līdz 3</w:t>
      </w:r>
      <w:r>
        <w:rPr>
          <w:b/>
        </w:rPr>
        <w:t>0</w:t>
      </w:r>
      <w:r w:rsidRPr="008C5181">
        <w:rPr>
          <w:b/>
        </w:rPr>
        <w:t>.</w:t>
      </w:r>
      <w:r>
        <w:rPr>
          <w:b/>
        </w:rPr>
        <w:t>novem</w:t>
      </w:r>
      <w:r w:rsidRPr="008C5181">
        <w:rPr>
          <w:b/>
        </w:rPr>
        <w:t>brim”</w:t>
      </w:r>
    </w:p>
    <w:p w:rsidR="00952ADC" w:rsidRDefault="00952ADC" w:rsidP="00952ADC">
      <w:pPr>
        <w:jc w:val="center"/>
        <w:rPr>
          <w:b/>
        </w:rPr>
      </w:pPr>
    </w:p>
    <w:p w:rsidR="00952ADC" w:rsidRPr="00B33B08" w:rsidRDefault="00952ADC" w:rsidP="00952ADC">
      <w:pPr>
        <w:numPr>
          <w:ilvl w:val="0"/>
          <w:numId w:val="31"/>
        </w:numPr>
        <w:tabs>
          <w:tab w:val="left" w:pos="426"/>
        </w:tabs>
        <w:autoSpaceDE w:val="0"/>
        <w:autoSpaceDN w:val="0"/>
        <w:adjustRightInd w:val="0"/>
        <w:spacing w:after="0" w:line="240" w:lineRule="auto"/>
        <w:ind w:left="0" w:firstLine="284"/>
        <w:jc w:val="both"/>
        <w:rPr>
          <w:szCs w:val="24"/>
        </w:rPr>
      </w:pPr>
      <w:r w:rsidRPr="00B33B08">
        <w:rPr>
          <w:szCs w:val="24"/>
        </w:rPr>
        <w:t>Pretendentam, veicot Dobeles novada pagasta teritorijā esošo ielu un ceļu uzturēšanas darbus, j</w:t>
      </w:r>
      <w:r w:rsidRPr="00B33B08">
        <w:rPr>
          <w:rFonts w:eastAsia="TimesNewRoman"/>
          <w:szCs w:val="24"/>
        </w:rPr>
        <w:t>ā</w:t>
      </w:r>
      <w:r w:rsidRPr="00B33B08">
        <w:rPr>
          <w:szCs w:val="24"/>
        </w:rPr>
        <w:t>nodro</w:t>
      </w:r>
      <w:r w:rsidRPr="00B33B08">
        <w:rPr>
          <w:rFonts w:eastAsia="TimesNewRoman"/>
          <w:szCs w:val="24"/>
        </w:rPr>
        <w:t>š</w:t>
      </w:r>
      <w:r w:rsidRPr="00B33B08">
        <w:rPr>
          <w:szCs w:val="24"/>
        </w:rPr>
        <w:t>ina visu sp</w:t>
      </w:r>
      <w:r w:rsidRPr="00B33B08">
        <w:rPr>
          <w:rFonts w:eastAsia="TimesNewRoman"/>
          <w:szCs w:val="24"/>
        </w:rPr>
        <w:t>ē</w:t>
      </w:r>
      <w:r w:rsidRPr="00B33B08">
        <w:rPr>
          <w:szCs w:val="24"/>
        </w:rPr>
        <w:t>k</w:t>
      </w:r>
      <w:r w:rsidRPr="00B33B08">
        <w:rPr>
          <w:rFonts w:eastAsia="TimesNewRoman"/>
          <w:szCs w:val="24"/>
        </w:rPr>
        <w:t xml:space="preserve">ā </w:t>
      </w:r>
      <w:r w:rsidRPr="00B33B08">
        <w:rPr>
          <w:szCs w:val="24"/>
        </w:rPr>
        <w:t>eso</w:t>
      </w:r>
      <w:r w:rsidRPr="00B33B08">
        <w:rPr>
          <w:rFonts w:eastAsia="TimesNewRoman"/>
          <w:szCs w:val="24"/>
        </w:rPr>
        <w:t>š</w:t>
      </w:r>
      <w:r w:rsidRPr="00B33B08">
        <w:rPr>
          <w:szCs w:val="24"/>
        </w:rPr>
        <w:t>o normat</w:t>
      </w:r>
      <w:r w:rsidRPr="00B33B08">
        <w:rPr>
          <w:rFonts w:eastAsia="TimesNewRoman"/>
          <w:szCs w:val="24"/>
        </w:rPr>
        <w:t>ī</w:t>
      </w:r>
      <w:r w:rsidRPr="00B33B08">
        <w:rPr>
          <w:szCs w:val="24"/>
        </w:rPr>
        <w:t>vo aktu pras</w:t>
      </w:r>
      <w:r w:rsidRPr="00B33B08">
        <w:rPr>
          <w:rFonts w:eastAsia="TimesNewRoman"/>
          <w:szCs w:val="24"/>
        </w:rPr>
        <w:t>ī</w:t>
      </w:r>
      <w:r w:rsidRPr="00B33B08">
        <w:rPr>
          <w:szCs w:val="24"/>
        </w:rPr>
        <w:t>bu iev</w:t>
      </w:r>
      <w:r w:rsidRPr="00B33B08">
        <w:rPr>
          <w:rFonts w:eastAsia="TimesNewRoman"/>
          <w:szCs w:val="24"/>
        </w:rPr>
        <w:t>ē</w:t>
      </w:r>
      <w:r w:rsidRPr="00B33B08">
        <w:rPr>
          <w:szCs w:val="24"/>
        </w:rPr>
        <w:t>ro</w:t>
      </w:r>
      <w:r w:rsidRPr="00B33B08">
        <w:rPr>
          <w:rFonts w:eastAsia="TimesNewRoman"/>
          <w:szCs w:val="24"/>
        </w:rPr>
        <w:t>š</w:t>
      </w:r>
      <w:r w:rsidRPr="00B33B08">
        <w:rPr>
          <w:szCs w:val="24"/>
        </w:rPr>
        <w:t xml:space="preserve">ana. Darbus jāveic atbilstoši </w:t>
      </w:r>
      <w:r w:rsidRPr="00B33B08">
        <w:rPr>
          <w:bCs/>
          <w:szCs w:val="24"/>
        </w:rPr>
        <w:t xml:space="preserve">Ministru kabineta 09.03.2010. noteikumu Nr.224 „Noteikumi par valsts un pašvaldību autoceļu ikdienas uzturēšanas prasībām un to izpildes kontroli” un </w:t>
      </w:r>
      <w:r w:rsidRPr="00B33B08">
        <w:rPr>
          <w:szCs w:val="24"/>
        </w:rPr>
        <w:t>VAS ″Latvijas Valsts ceļi″ izdotās “</w:t>
      </w:r>
      <w:r w:rsidRPr="00B33B08">
        <w:rPr>
          <w:bCs/>
          <w:szCs w:val="24"/>
        </w:rPr>
        <w:t xml:space="preserve">Ceļu specifikācijas 2017” </w:t>
      </w:r>
      <w:r w:rsidRPr="00B33B08">
        <w:rPr>
          <w:szCs w:val="24"/>
        </w:rPr>
        <w:t xml:space="preserve"> (apstiprinātas VAS ″Latvijas valsts ceļi″ Tehniskajā komisijā 2016. gada 28.oktobrī prasībām (dokumenti pieejami VAS „Latvijas valsts ceļi” mājas lapā internetā </w:t>
      </w:r>
      <w:hyperlink r:id="rId17" w:history="1">
        <w:r w:rsidRPr="00B33B08">
          <w:rPr>
            <w:rStyle w:val="Hyperlink"/>
            <w:szCs w:val="24"/>
          </w:rPr>
          <w:t>www.lvceli.lv</w:t>
        </w:r>
      </w:hyperlink>
      <w:r w:rsidRPr="00B33B08">
        <w:rPr>
          <w:szCs w:val="24"/>
        </w:rPr>
        <w:t xml:space="preserve"> .</w:t>
      </w:r>
    </w:p>
    <w:p w:rsidR="00952ADC" w:rsidRPr="00B33B08" w:rsidRDefault="00952ADC" w:rsidP="00952ADC">
      <w:pPr>
        <w:numPr>
          <w:ilvl w:val="0"/>
          <w:numId w:val="31"/>
        </w:numPr>
        <w:tabs>
          <w:tab w:val="left" w:pos="426"/>
        </w:tabs>
        <w:autoSpaceDE w:val="0"/>
        <w:autoSpaceDN w:val="0"/>
        <w:adjustRightInd w:val="0"/>
        <w:spacing w:after="0" w:line="240" w:lineRule="auto"/>
        <w:ind w:left="0" w:firstLine="284"/>
        <w:jc w:val="both"/>
        <w:rPr>
          <w:szCs w:val="24"/>
        </w:rPr>
      </w:pPr>
      <w:r w:rsidRPr="00B33B08">
        <w:rPr>
          <w:szCs w:val="24"/>
        </w:rPr>
        <w:t>Pas</w:t>
      </w:r>
      <w:r w:rsidRPr="00B33B08">
        <w:rPr>
          <w:rFonts w:eastAsia="TimesNewRoman"/>
          <w:szCs w:val="24"/>
        </w:rPr>
        <w:t>ū</w:t>
      </w:r>
      <w:r w:rsidRPr="00B33B08">
        <w:rPr>
          <w:szCs w:val="24"/>
        </w:rPr>
        <w:t>t</w:t>
      </w:r>
      <w:r w:rsidRPr="00B33B08">
        <w:rPr>
          <w:rFonts w:eastAsia="TimesNewRoman"/>
          <w:szCs w:val="24"/>
        </w:rPr>
        <w:t>ī</w:t>
      </w:r>
      <w:r w:rsidRPr="00B33B08">
        <w:rPr>
          <w:szCs w:val="24"/>
        </w:rPr>
        <w:t>t</w:t>
      </w:r>
      <w:r w:rsidRPr="00B33B08">
        <w:rPr>
          <w:rFonts w:eastAsia="TimesNewRoman"/>
          <w:szCs w:val="24"/>
        </w:rPr>
        <w:t>ā</w:t>
      </w:r>
      <w:r w:rsidRPr="00B33B08">
        <w:rPr>
          <w:szCs w:val="24"/>
        </w:rPr>
        <w:t>js pie</w:t>
      </w:r>
      <w:r w:rsidRPr="00B33B08">
        <w:rPr>
          <w:rFonts w:eastAsia="TimesNewRoman"/>
          <w:szCs w:val="24"/>
        </w:rPr>
        <w:t>ņ</w:t>
      </w:r>
      <w:r w:rsidRPr="00B33B08">
        <w:rPr>
          <w:szCs w:val="24"/>
        </w:rPr>
        <w:t>em apmaksai tikai tos darbus, kas izpild</w:t>
      </w:r>
      <w:r w:rsidRPr="00B33B08">
        <w:rPr>
          <w:rFonts w:eastAsia="TimesNewRoman"/>
          <w:szCs w:val="24"/>
        </w:rPr>
        <w:t>ī</w:t>
      </w:r>
      <w:r w:rsidRPr="00B33B08">
        <w:rPr>
          <w:szCs w:val="24"/>
        </w:rPr>
        <w:t>ti atbilsto</w:t>
      </w:r>
      <w:r w:rsidRPr="00B33B08">
        <w:rPr>
          <w:rFonts w:eastAsia="TimesNewRoman"/>
          <w:szCs w:val="24"/>
        </w:rPr>
        <w:t>š</w:t>
      </w:r>
      <w:r w:rsidRPr="00B33B08">
        <w:rPr>
          <w:szCs w:val="24"/>
        </w:rPr>
        <w:t xml:space="preserve">i </w:t>
      </w:r>
      <w:r w:rsidRPr="00B33B08">
        <w:rPr>
          <w:rFonts w:eastAsia="TimesNewRoman"/>
          <w:szCs w:val="24"/>
        </w:rPr>
        <w:t>š</w:t>
      </w:r>
      <w:r w:rsidRPr="00B33B08">
        <w:rPr>
          <w:szCs w:val="24"/>
        </w:rPr>
        <w:t>īs specifik</w:t>
      </w:r>
      <w:r w:rsidRPr="00B33B08">
        <w:rPr>
          <w:rFonts w:eastAsia="TimesNewRoman"/>
          <w:szCs w:val="24"/>
        </w:rPr>
        <w:t>ā</w:t>
      </w:r>
      <w:r w:rsidRPr="00B33B08">
        <w:rPr>
          <w:szCs w:val="24"/>
        </w:rPr>
        <w:t>cijas pras</w:t>
      </w:r>
      <w:r w:rsidRPr="00B33B08">
        <w:rPr>
          <w:rFonts w:eastAsia="TimesNewRoman"/>
          <w:szCs w:val="24"/>
        </w:rPr>
        <w:t>ī</w:t>
      </w:r>
      <w:r w:rsidRPr="00B33B08">
        <w:rPr>
          <w:szCs w:val="24"/>
        </w:rPr>
        <w:t>b</w:t>
      </w:r>
      <w:r w:rsidRPr="00B33B08">
        <w:rPr>
          <w:rFonts w:eastAsia="TimesNewRoman"/>
          <w:szCs w:val="24"/>
        </w:rPr>
        <w:t>ā</w:t>
      </w:r>
      <w:r w:rsidRPr="00B33B08">
        <w:rPr>
          <w:szCs w:val="24"/>
        </w:rPr>
        <w:t>m un pagasta pārvaldes vadītājs parakstījis darbu pieņemšanas -nodošanas aktu. Pretendentam j</w:t>
      </w:r>
      <w:r w:rsidRPr="00B33B08">
        <w:rPr>
          <w:rFonts w:eastAsia="TimesNewRoman"/>
          <w:szCs w:val="24"/>
        </w:rPr>
        <w:t>ā</w:t>
      </w:r>
      <w:r w:rsidRPr="00B33B08">
        <w:rPr>
          <w:szCs w:val="24"/>
        </w:rPr>
        <w:t>piem</w:t>
      </w:r>
      <w:r w:rsidRPr="00B33B08">
        <w:rPr>
          <w:rFonts w:eastAsia="TimesNewRoman"/>
          <w:szCs w:val="24"/>
        </w:rPr>
        <w:t>ē</w:t>
      </w:r>
      <w:r w:rsidRPr="00B33B08">
        <w:rPr>
          <w:szCs w:val="24"/>
        </w:rPr>
        <w:t>ro specifik</w:t>
      </w:r>
      <w:r w:rsidRPr="00B33B08">
        <w:rPr>
          <w:rFonts w:eastAsia="TimesNewRoman"/>
          <w:szCs w:val="24"/>
        </w:rPr>
        <w:t>ā</w:t>
      </w:r>
      <w:r w:rsidRPr="00B33B08">
        <w:rPr>
          <w:szCs w:val="24"/>
        </w:rPr>
        <w:t>cij</w:t>
      </w:r>
      <w:r w:rsidRPr="00B33B08">
        <w:rPr>
          <w:rFonts w:eastAsia="TimesNewRoman"/>
          <w:szCs w:val="24"/>
        </w:rPr>
        <w:t>ā</w:t>
      </w:r>
      <w:r w:rsidRPr="00B33B08">
        <w:rPr>
          <w:szCs w:val="24"/>
        </w:rPr>
        <w:t>s nor</w:t>
      </w:r>
      <w:r w:rsidRPr="00B33B08">
        <w:rPr>
          <w:rFonts w:eastAsia="TimesNewRoman"/>
          <w:szCs w:val="24"/>
        </w:rPr>
        <w:t>ā</w:t>
      </w:r>
      <w:r w:rsidRPr="00B33B08">
        <w:rPr>
          <w:szCs w:val="24"/>
        </w:rPr>
        <w:t>d</w:t>
      </w:r>
      <w:r w:rsidRPr="00B33B08">
        <w:rPr>
          <w:rFonts w:eastAsia="TimesNewRoman"/>
          <w:szCs w:val="24"/>
        </w:rPr>
        <w:t>ī</w:t>
      </w:r>
      <w:r w:rsidRPr="00B33B08">
        <w:rPr>
          <w:szCs w:val="24"/>
        </w:rPr>
        <w:t>to standartu un normat</w:t>
      </w:r>
      <w:r w:rsidRPr="00B33B08">
        <w:rPr>
          <w:rFonts w:eastAsia="TimesNewRoman"/>
          <w:szCs w:val="24"/>
        </w:rPr>
        <w:t>ī</w:t>
      </w:r>
      <w:r w:rsidRPr="00B33B08">
        <w:rPr>
          <w:szCs w:val="24"/>
        </w:rPr>
        <w:t>vo dokumentu sp</w:t>
      </w:r>
      <w:r w:rsidRPr="00B33B08">
        <w:rPr>
          <w:rFonts w:eastAsia="TimesNewRoman"/>
          <w:szCs w:val="24"/>
        </w:rPr>
        <w:t>ē</w:t>
      </w:r>
      <w:r w:rsidRPr="00B33B08">
        <w:rPr>
          <w:szCs w:val="24"/>
        </w:rPr>
        <w:t>k</w:t>
      </w:r>
      <w:r w:rsidRPr="00B33B08">
        <w:rPr>
          <w:rFonts w:eastAsia="TimesNewRoman"/>
          <w:szCs w:val="24"/>
        </w:rPr>
        <w:t xml:space="preserve">ā </w:t>
      </w:r>
      <w:r w:rsidRPr="00B33B08">
        <w:rPr>
          <w:szCs w:val="24"/>
        </w:rPr>
        <w:t>eso</w:t>
      </w:r>
      <w:r w:rsidRPr="00B33B08">
        <w:rPr>
          <w:rFonts w:eastAsia="TimesNewRoman"/>
          <w:szCs w:val="24"/>
        </w:rPr>
        <w:t>š</w:t>
      </w:r>
      <w:r w:rsidRPr="00B33B08">
        <w:rPr>
          <w:szCs w:val="24"/>
        </w:rPr>
        <w:t>o redakciju pras</w:t>
      </w:r>
      <w:r w:rsidRPr="00B33B08">
        <w:rPr>
          <w:rFonts w:eastAsia="TimesNewRoman"/>
          <w:szCs w:val="24"/>
        </w:rPr>
        <w:t>ī</w:t>
      </w:r>
      <w:r w:rsidRPr="00B33B08">
        <w:rPr>
          <w:szCs w:val="24"/>
        </w:rPr>
        <w:t>bas.</w:t>
      </w:r>
    </w:p>
    <w:p w:rsidR="00952ADC" w:rsidRPr="00B33B08" w:rsidRDefault="00952ADC" w:rsidP="00952ADC">
      <w:pPr>
        <w:numPr>
          <w:ilvl w:val="0"/>
          <w:numId w:val="31"/>
        </w:numPr>
        <w:tabs>
          <w:tab w:val="left" w:pos="426"/>
        </w:tabs>
        <w:autoSpaceDE w:val="0"/>
        <w:autoSpaceDN w:val="0"/>
        <w:adjustRightInd w:val="0"/>
        <w:spacing w:after="0" w:line="240" w:lineRule="auto"/>
        <w:ind w:left="0" w:firstLine="284"/>
        <w:jc w:val="both"/>
        <w:rPr>
          <w:bCs/>
          <w:szCs w:val="24"/>
        </w:rPr>
      </w:pPr>
      <w:r w:rsidRPr="00B33B08">
        <w:rPr>
          <w:szCs w:val="24"/>
        </w:rPr>
        <w:t>Pretendentam darbus jāveic 3 (trīs) darba dienu laikā pēc pasūtītāja vai pasūtītāja pilnvarotā pārstāvja pieprasījuma saņemšanas, kurā norādīts precizēts veicamo darbu apjoms.</w:t>
      </w:r>
    </w:p>
    <w:p w:rsidR="00952ADC" w:rsidRPr="00B33B08" w:rsidRDefault="00952ADC" w:rsidP="00952ADC">
      <w:pPr>
        <w:spacing w:line="240" w:lineRule="auto"/>
        <w:ind w:left="360"/>
        <w:jc w:val="center"/>
        <w:rPr>
          <w:b/>
          <w:szCs w:val="24"/>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Pr="00E60C1B" w:rsidRDefault="00952ADC" w:rsidP="00952ADC">
      <w:pPr>
        <w:spacing w:after="0" w:line="240" w:lineRule="auto"/>
        <w:ind w:left="360"/>
        <w:jc w:val="center"/>
        <w:rPr>
          <w:b/>
          <w:u w:val="single"/>
        </w:rPr>
      </w:pPr>
      <w:r w:rsidRPr="00E60C1B">
        <w:rPr>
          <w:b/>
          <w:u w:val="single"/>
        </w:rPr>
        <w:lastRenderedPageBreak/>
        <w:t>I.DAĻA</w:t>
      </w:r>
    </w:p>
    <w:p w:rsidR="00952ADC" w:rsidRPr="002211DD" w:rsidRDefault="00952ADC" w:rsidP="00952ADC">
      <w:pPr>
        <w:spacing w:after="0" w:line="240" w:lineRule="auto"/>
        <w:jc w:val="center"/>
        <w:rPr>
          <w:b/>
        </w:rPr>
      </w:pPr>
      <w:r>
        <w:rPr>
          <w:b/>
        </w:rPr>
        <w:t>Bērzes pagasta ceļi un ielas</w:t>
      </w:r>
    </w:p>
    <w:p w:rsidR="00952ADC" w:rsidRPr="000D5D80" w:rsidRDefault="00952ADC" w:rsidP="00952ADC">
      <w:pPr>
        <w:rPr>
          <w:u w:val="single"/>
        </w:rPr>
      </w:pPr>
      <w:r w:rsidRPr="000D5D80">
        <w:rPr>
          <w:u w:val="single"/>
        </w:rPr>
        <w:t xml:space="preserve"> Paredzēts veikt sekojošus darbus:</w:t>
      </w:r>
    </w:p>
    <w:tbl>
      <w:tblPr>
        <w:tblpPr w:leftFromText="180" w:rightFromText="180" w:vertAnchor="text" w:horzAnchor="margin" w:tblpY="141"/>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4972"/>
        <w:gridCol w:w="1405"/>
        <w:gridCol w:w="2448"/>
      </w:tblGrid>
      <w:tr w:rsidR="00952ADC" w:rsidRPr="00D25437" w:rsidTr="00AE2DA8">
        <w:trPr>
          <w:trHeight w:val="308"/>
        </w:trPr>
        <w:tc>
          <w:tcPr>
            <w:tcW w:w="838" w:type="dxa"/>
            <w:shd w:val="clear" w:color="auto" w:fill="auto"/>
          </w:tcPr>
          <w:p w:rsidR="00952ADC" w:rsidRPr="00D25437" w:rsidRDefault="00952ADC" w:rsidP="00AE2DA8">
            <w:pPr>
              <w:spacing w:after="0" w:line="240" w:lineRule="auto"/>
              <w:jc w:val="center"/>
              <w:rPr>
                <w:b/>
              </w:rPr>
            </w:pPr>
            <w:r w:rsidRPr="00D25437">
              <w:rPr>
                <w:b/>
              </w:rPr>
              <w:t>N.p.k.</w:t>
            </w:r>
          </w:p>
        </w:tc>
        <w:tc>
          <w:tcPr>
            <w:tcW w:w="4972" w:type="dxa"/>
            <w:shd w:val="clear" w:color="auto" w:fill="auto"/>
          </w:tcPr>
          <w:p w:rsidR="00952ADC" w:rsidRPr="00D25437" w:rsidRDefault="00952ADC" w:rsidP="00AE2DA8">
            <w:pPr>
              <w:spacing w:after="0" w:line="240" w:lineRule="auto"/>
              <w:jc w:val="center"/>
              <w:rPr>
                <w:b/>
              </w:rPr>
            </w:pPr>
            <w:r w:rsidRPr="00D25437">
              <w:rPr>
                <w:b/>
              </w:rPr>
              <w:t>Darbu apraksts</w:t>
            </w:r>
          </w:p>
        </w:tc>
        <w:tc>
          <w:tcPr>
            <w:tcW w:w="1405" w:type="dxa"/>
            <w:shd w:val="clear" w:color="auto" w:fill="auto"/>
          </w:tcPr>
          <w:p w:rsidR="00952ADC" w:rsidRPr="00D25437" w:rsidRDefault="00952ADC" w:rsidP="00AE2DA8">
            <w:pPr>
              <w:spacing w:after="0" w:line="240" w:lineRule="auto"/>
              <w:jc w:val="center"/>
              <w:rPr>
                <w:b/>
              </w:rPr>
            </w:pPr>
            <w:r w:rsidRPr="00D25437">
              <w:rPr>
                <w:b/>
              </w:rPr>
              <w:t>Mērvienība</w:t>
            </w:r>
          </w:p>
        </w:tc>
        <w:tc>
          <w:tcPr>
            <w:tcW w:w="2448" w:type="dxa"/>
            <w:shd w:val="clear" w:color="auto" w:fill="auto"/>
          </w:tcPr>
          <w:p w:rsidR="00952ADC" w:rsidRPr="00D25437" w:rsidRDefault="00952ADC" w:rsidP="00AE2DA8">
            <w:pPr>
              <w:spacing w:after="0" w:line="240" w:lineRule="auto"/>
              <w:jc w:val="center"/>
              <w:rPr>
                <w:b/>
              </w:rPr>
            </w:pPr>
            <w:r w:rsidRPr="00D25437">
              <w:rPr>
                <w:b/>
              </w:rPr>
              <w:t>Apjoms</w:t>
            </w:r>
          </w:p>
        </w:tc>
      </w:tr>
      <w:tr w:rsidR="00952ADC" w:rsidRPr="00D25437" w:rsidTr="00AE2DA8">
        <w:trPr>
          <w:trHeight w:val="1250"/>
        </w:trPr>
        <w:tc>
          <w:tcPr>
            <w:tcW w:w="838" w:type="dxa"/>
            <w:shd w:val="clear" w:color="auto" w:fill="auto"/>
          </w:tcPr>
          <w:p w:rsidR="00952ADC" w:rsidRPr="00D25437" w:rsidRDefault="00952ADC" w:rsidP="00AE2DA8">
            <w:pPr>
              <w:spacing w:after="0" w:line="240" w:lineRule="auto"/>
            </w:pPr>
            <w:r w:rsidRPr="00D25437">
              <w:t>1.</w:t>
            </w:r>
          </w:p>
        </w:tc>
        <w:tc>
          <w:tcPr>
            <w:tcW w:w="4972" w:type="dxa"/>
            <w:shd w:val="clear" w:color="auto" w:fill="auto"/>
          </w:tcPr>
          <w:p w:rsidR="00952ADC" w:rsidRDefault="00952ADC" w:rsidP="00AE2DA8">
            <w:pPr>
              <w:spacing w:after="0" w:line="240" w:lineRule="auto"/>
            </w:pPr>
            <w:r w:rsidRPr="00D25437">
              <w:t>Autoceļu</w:t>
            </w:r>
            <w:r>
              <w:t xml:space="preserve"> </w:t>
            </w:r>
            <w:r w:rsidRPr="00D25437">
              <w:t>(ielu) klātnes ar grants, šķembu segumu planēšana</w:t>
            </w:r>
            <w:r>
              <w:t xml:space="preserve"> ar autogreideri</w:t>
            </w:r>
          </w:p>
          <w:p w:rsidR="00952ADC" w:rsidRPr="00D25437" w:rsidRDefault="00952ADC" w:rsidP="00AE2DA8">
            <w:pPr>
              <w:spacing w:after="0" w:line="240" w:lineRule="auto"/>
            </w:pPr>
            <w:r w:rsidRPr="00D25437">
              <w:t xml:space="preserve">  profilēšana ar autogreider</w:t>
            </w:r>
            <w:r>
              <w:t>i</w:t>
            </w:r>
            <w:r w:rsidRPr="00D25437">
              <w:t xml:space="preserve"> </w:t>
            </w:r>
            <w:r>
              <w:t>(darbi veicami ~4x sezonā)</w:t>
            </w:r>
          </w:p>
        </w:tc>
        <w:tc>
          <w:tcPr>
            <w:tcW w:w="1405" w:type="dxa"/>
            <w:shd w:val="clear" w:color="auto" w:fill="auto"/>
          </w:tcPr>
          <w:p w:rsidR="00952ADC" w:rsidRDefault="00952ADC" w:rsidP="00AE2DA8">
            <w:pPr>
              <w:spacing w:after="0" w:line="240" w:lineRule="auto"/>
              <w:jc w:val="center"/>
            </w:pPr>
          </w:p>
          <w:p w:rsidR="00952ADC" w:rsidRDefault="00952ADC" w:rsidP="00AE2DA8">
            <w:pPr>
              <w:spacing w:after="0" w:line="240" w:lineRule="auto"/>
              <w:jc w:val="center"/>
            </w:pPr>
            <w:r>
              <w:t>k</w:t>
            </w:r>
            <w:r w:rsidRPr="00D25437">
              <w:t>ilometri</w:t>
            </w:r>
          </w:p>
          <w:p w:rsidR="00952ADC" w:rsidRDefault="00952ADC" w:rsidP="00AE2DA8">
            <w:pPr>
              <w:spacing w:after="0" w:line="240" w:lineRule="auto"/>
              <w:jc w:val="center"/>
            </w:pPr>
            <w:r>
              <w:t>kilometri</w:t>
            </w:r>
          </w:p>
          <w:p w:rsidR="00952ADC" w:rsidRPr="00D25437" w:rsidRDefault="00952ADC" w:rsidP="00AE2DA8">
            <w:pPr>
              <w:spacing w:after="0" w:line="240" w:lineRule="auto"/>
              <w:jc w:val="center"/>
            </w:pPr>
          </w:p>
        </w:tc>
        <w:tc>
          <w:tcPr>
            <w:tcW w:w="2448" w:type="dxa"/>
            <w:shd w:val="clear" w:color="auto" w:fill="auto"/>
          </w:tcPr>
          <w:p w:rsidR="00952ADC" w:rsidRPr="00D25437" w:rsidRDefault="00952ADC" w:rsidP="00AE2DA8">
            <w:pPr>
              <w:spacing w:after="0" w:line="240" w:lineRule="auto"/>
              <w:jc w:val="center"/>
              <w:rPr>
                <w:b/>
              </w:rPr>
            </w:pPr>
            <w:r>
              <w:rPr>
                <w:b/>
              </w:rPr>
              <w:t xml:space="preserve">pagasta šķembu -grants segumi </w:t>
            </w:r>
            <w:r w:rsidRPr="00D25437">
              <w:rPr>
                <w:b/>
              </w:rPr>
              <w:t xml:space="preserve"> </w:t>
            </w:r>
            <w:r>
              <w:rPr>
                <w:b/>
              </w:rPr>
              <w:t>62,8km</w:t>
            </w:r>
          </w:p>
        </w:tc>
      </w:tr>
      <w:tr w:rsidR="00952ADC" w:rsidRPr="00D25437" w:rsidTr="00AE2DA8">
        <w:trPr>
          <w:trHeight w:val="942"/>
        </w:trPr>
        <w:tc>
          <w:tcPr>
            <w:tcW w:w="838" w:type="dxa"/>
            <w:shd w:val="clear" w:color="auto" w:fill="auto"/>
          </w:tcPr>
          <w:p w:rsidR="00952ADC" w:rsidRPr="00D25437" w:rsidRDefault="00952ADC" w:rsidP="00AE2DA8">
            <w:pPr>
              <w:spacing w:after="0" w:line="240" w:lineRule="auto"/>
            </w:pPr>
            <w:r>
              <w:t>2.</w:t>
            </w:r>
          </w:p>
        </w:tc>
        <w:tc>
          <w:tcPr>
            <w:tcW w:w="4972" w:type="dxa"/>
            <w:shd w:val="clear" w:color="auto" w:fill="auto"/>
          </w:tcPr>
          <w:p w:rsidR="00952ADC" w:rsidRPr="00D25437" w:rsidRDefault="00952ADC" w:rsidP="00AE2DA8">
            <w:pPr>
              <w:spacing w:after="0" w:line="240" w:lineRule="auto"/>
            </w:pPr>
            <w:r w:rsidRPr="00D25437">
              <w:t>Autoceļa nomaļu grunts uzauguma noņemšana grunti i</w:t>
            </w:r>
            <w:r>
              <w:t>zlīdzinot uz vietas</w:t>
            </w:r>
          </w:p>
        </w:tc>
        <w:tc>
          <w:tcPr>
            <w:tcW w:w="1405" w:type="dxa"/>
            <w:shd w:val="clear" w:color="auto" w:fill="auto"/>
          </w:tcPr>
          <w:p w:rsidR="00952ADC" w:rsidRPr="00D25437" w:rsidRDefault="00952ADC" w:rsidP="00AE2DA8">
            <w:pPr>
              <w:spacing w:after="0" w:line="240" w:lineRule="auto"/>
              <w:jc w:val="center"/>
            </w:pPr>
            <w:r w:rsidRPr="00D25437">
              <w:t>kub.metri</w:t>
            </w:r>
          </w:p>
        </w:tc>
        <w:tc>
          <w:tcPr>
            <w:tcW w:w="2448" w:type="dxa"/>
            <w:shd w:val="clear" w:color="auto" w:fill="auto"/>
          </w:tcPr>
          <w:p w:rsidR="00952ADC" w:rsidRPr="00D25437" w:rsidRDefault="00952ADC" w:rsidP="00AE2DA8">
            <w:pPr>
              <w:spacing w:after="0" w:line="240" w:lineRule="auto"/>
              <w:jc w:val="center"/>
              <w:rPr>
                <w:b/>
              </w:rPr>
            </w:pPr>
            <w:r>
              <w:rPr>
                <w:b/>
              </w:rPr>
              <w:t>līdz 50</w:t>
            </w:r>
            <w:r w:rsidRPr="00D25437">
              <w:rPr>
                <w:b/>
              </w:rPr>
              <w:t>0 kub.m.</w:t>
            </w:r>
          </w:p>
          <w:p w:rsidR="00952ADC" w:rsidRPr="00D25437" w:rsidRDefault="00952ADC" w:rsidP="00AE2DA8">
            <w:pPr>
              <w:spacing w:after="0" w:line="240" w:lineRule="auto"/>
              <w:jc w:val="center"/>
              <w:rPr>
                <w:b/>
              </w:rPr>
            </w:pPr>
            <w:r w:rsidRPr="00D25437">
              <w:rPr>
                <w:b/>
              </w:rPr>
              <w:t xml:space="preserve"> (ja būs nepieciešams)</w:t>
            </w:r>
          </w:p>
        </w:tc>
      </w:tr>
      <w:tr w:rsidR="00952ADC" w:rsidRPr="00D25437" w:rsidTr="00AE2DA8">
        <w:trPr>
          <w:trHeight w:val="942"/>
        </w:trPr>
        <w:tc>
          <w:tcPr>
            <w:tcW w:w="838" w:type="dxa"/>
            <w:shd w:val="clear" w:color="auto" w:fill="auto"/>
          </w:tcPr>
          <w:p w:rsidR="00952ADC" w:rsidRDefault="00952ADC" w:rsidP="00AE2DA8">
            <w:pPr>
              <w:spacing w:after="0" w:line="240" w:lineRule="auto"/>
            </w:pPr>
            <w:r>
              <w:t>3.</w:t>
            </w:r>
          </w:p>
          <w:p w:rsidR="00952ADC" w:rsidRDefault="00952ADC" w:rsidP="00AE2DA8">
            <w:pPr>
              <w:spacing w:after="0" w:line="240" w:lineRule="auto"/>
            </w:pPr>
          </w:p>
          <w:p w:rsidR="00952ADC" w:rsidRPr="00D25437" w:rsidRDefault="00952ADC" w:rsidP="00AE2DA8">
            <w:pPr>
              <w:spacing w:after="0" w:line="240" w:lineRule="auto"/>
            </w:pPr>
          </w:p>
        </w:tc>
        <w:tc>
          <w:tcPr>
            <w:tcW w:w="4972" w:type="dxa"/>
            <w:shd w:val="clear" w:color="auto" w:fill="auto"/>
          </w:tcPr>
          <w:p w:rsidR="00952ADC" w:rsidRPr="00D25437" w:rsidRDefault="00952ADC" w:rsidP="00AE2DA8">
            <w:pPr>
              <w:spacing w:after="0" w:line="240" w:lineRule="auto"/>
            </w:pPr>
            <w:r w:rsidRPr="00D25437">
              <w:t>Autoceļa nomaļu grunts uzauguma noņemšana grunti izvedot</w:t>
            </w:r>
            <w:r>
              <w:t xml:space="preserve"> uz  Izpildītāja atbērtni</w:t>
            </w:r>
          </w:p>
        </w:tc>
        <w:tc>
          <w:tcPr>
            <w:tcW w:w="1405" w:type="dxa"/>
            <w:shd w:val="clear" w:color="auto" w:fill="auto"/>
          </w:tcPr>
          <w:p w:rsidR="00952ADC" w:rsidRPr="00D25437" w:rsidRDefault="00952ADC" w:rsidP="00AE2DA8">
            <w:pPr>
              <w:spacing w:after="0" w:line="240" w:lineRule="auto"/>
              <w:jc w:val="center"/>
            </w:pPr>
            <w:r w:rsidRPr="00D25437">
              <w:t>kub.metri</w:t>
            </w:r>
          </w:p>
        </w:tc>
        <w:tc>
          <w:tcPr>
            <w:tcW w:w="2448" w:type="dxa"/>
            <w:shd w:val="clear" w:color="auto" w:fill="auto"/>
          </w:tcPr>
          <w:p w:rsidR="00952ADC" w:rsidRDefault="00952ADC" w:rsidP="00AE2DA8">
            <w:pPr>
              <w:spacing w:after="0" w:line="240" w:lineRule="auto"/>
              <w:jc w:val="center"/>
              <w:rPr>
                <w:b/>
              </w:rPr>
            </w:pPr>
            <w:r>
              <w:rPr>
                <w:b/>
              </w:rPr>
              <w:t>līdz 2500 kub.m</w:t>
            </w:r>
          </w:p>
          <w:p w:rsidR="00952ADC" w:rsidRPr="00D25437" w:rsidRDefault="00952ADC" w:rsidP="00AE2DA8">
            <w:pPr>
              <w:spacing w:after="0" w:line="240" w:lineRule="auto"/>
              <w:jc w:val="center"/>
              <w:rPr>
                <w:b/>
              </w:rPr>
            </w:pPr>
            <w:r>
              <w:rPr>
                <w:b/>
              </w:rPr>
              <w:t>(ja būs nepieciešams)</w:t>
            </w:r>
          </w:p>
        </w:tc>
      </w:tr>
      <w:tr w:rsidR="00952ADC" w:rsidRPr="00D25437" w:rsidTr="00AE2DA8">
        <w:trPr>
          <w:trHeight w:val="634"/>
        </w:trPr>
        <w:tc>
          <w:tcPr>
            <w:tcW w:w="838" w:type="dxa"/>
            <w:shd w:val="clear" w:color="auto" w:fill="auto"/>
          </w:tcPr>
          <w:p w:rsidR="00952ADC" w:rsidRPr="00D25437" w:rsidRDefault="00952ADC" w:rsidP="00AE2DA8">
            <w:pPr>
              <w:spacing w:after="0" w:line="240" w:lineRule="auto"/>
            </w:pPr>
            <w:r>
              <w:t>4.</w:t>
            </w:r>
          </w:p>
        </w:tc>
        <w:tc>
          <w:tcPr>
            <w:tcW w:w="4972" w:type="dxa"/>
            <w:shd w:val="clear" w:color="auto" w:fill="auto"/>
          </w:tcPr>
          <w:p w:rsidR="00952ADC" w:rsidRPr="00D25437" w:rsidRDefault="00952ADC" w:rsidP="00AE2DA8">
            <w:pPr>
              <w:spacing w:after="0" w:line="240" w:lineRule="auto"/>
            </w:pPr>
            <w:r>
              <w:t>Autoceļa grants seguma atjaunošana ar grants- šķembu 0-32mm un 0-45mm maisījumu</w:t>
            </w:r>
          </w:p>
        </w:tc>
        <w:tc>
          <w:tcPr>
            <w:tcW w:w="1405" w:type="dxa"/>
            <w:shd w:val="clear" w:color="auto" w:fill="auto"/>
          </w:tcPr>
          <w:p w:rsidR="00952ADC" w:rsidRPr="00D25437" w:rsidRDefault="00952ADC" w:rsidP="00AE2DA8">
            <w:pPr>
              <w:spacing w:after="0" w:line="240" w:lineRule="auto"/>
              <w:jc w:val="center"/>
            </w:pPr>
            <w:r>
              <w:t>kub.m</w:t>
            </w:r>
          </w:p>
        </w:tc>
        <w:tc>
          <w:tcPr>
            <w:tcW w:w="2448" w:type="dxa"/>
            <w:shd w:val="clear" w:color="auto" w:fill="auto"/>
          </w:tcPr>
          <w:p w:rsidR="00952ADC" w:rsidRPr="00D25437" w:rsidRDefault="00952ADC" w:rsidP="00AE2DA8">
            <w:pPr>
              <w:spacing w:after="0" w:line="240" w:lineRule="auto"/>
              <w:jc w:val="center"/>
              <w:rPr>
                <w:b/>
              </w:rPr>
            </w:pPr>
            <w:r>
              <w:rPr>
                <w:b/>
              </w:rPr>
              <w:t>līdz 750kub.m</w:t>
            </w:r>
          </w:p>
        </w:tc>
      </w:tr>
      <w:tr w:rsidR="00952ADC" w:rsidRPr="00D25437" w:rsidTr="00AE2DA8">
        <w:trPr>
          <w:trHeight w:val="617"/>
        </w:trPr>
        <w:tc>
          <w:tcPr>
            <w:tcW w:w="838" w:type="dxa"/>
            <w:shd w:val="clear" w:color="auto" w:fill="auto"/>
          </w:tcPr>
          <w:p w:rsidR="00952ADC" w:rsidRPr="00D25437" w:rsidRDefault="00952ADC" w:rsidP="00AE2DA8">
            <w:pPr>
              <w:spacing w:after="0" w:line="240" w:lineRule="auto"/>
            </w:pPr>
            <w:r>
              <w:t>5.</w:t>
            </w:r>
          </w:p>
        </w:tc>
        <w:tc>
          <w:tcPr>
            <w:tcW w:w="4972" w:type="dxa"/>
            <w:shd w:val="clear" w:color="auto" w:fill="auto"/>
          </w:tcPr>
          <w:p w:rsidR="00952ADC" w:rsidRPr="00D25437" w:rsidRDefault="00952ADC" w:rsidP="00AE2DA8">
            <w:pPr>
              <w:spacing w:after="0" w:line="240" w:lineRule="auto"/>
            </w:pPr>
            <w:r>
              <w:t>Caurteku bojāto posmu un gala sienu nomaiņa diametrā 0,5m un 0,4m</w:t>
            </w:r>
          </w:p>
        </w:tc>
        <w:tc>
          <w:tcPr>
            <w:tcW w:w="1405" w:type="dxa"/>
            <w:shd w:val="clear" w:color="auto" w:fill="auto"/>
          </w:tcPr>
          <w:p w:rsidR="00952ADC" w:rsidRPr="00D25437" w:rsidRDefault="00952ADC" w:rsidP="00AE2DA8">
            <w:pPr>
              <w:spacing w:after="0" w:line="240" w:lineRule="auto"/>
              <w:jc w:val="center"/>
            </w:pPr>
            <w:r>
              <w:t>m</w:t>
            </w:r>
          </w:p>
        </w:tc>
        <w:tc>
          <w:tcPr>
            <w:tcW w:w="2448" w:type="dxa"/>
            <w:shd w:val="clear" w:color="auto" w:fill="auto"/>
          </w:tcPr>
          <w:p w:rsidR="00952ADC" w:rsidRPr="00D25437" w:rsidRDefault="00952ADC" w:rsidP="00AE2DA8">
            <w:pPr>
              <w:spacing w:after="0" w:line="240" w:lineRule="auto"/>
              <w:jc w:val="center"/>
              <w:rPr>
                <w:b/>
              </w:rPr>
            </w:pPr>
            <w:r>
              <w:rPr>
                <w:b/>
              </w:rPr>
              <w:t>līdz 20m</w:t>
            </w:r>
          </w:p>
        </w:tc>
      </w:tr>
      <w:tr w:rsidR="00952ADC" w:rsidRPr="00D25437" w:rsidTr="00AE2DA8">
        <w:trPr>
          <w:trHeight w:val="629"/>
        </w:trPr>
        <w:tc>
          <w:tcPr>
            <w:tcW w:w="838" w:type="dxa"/>
            <w:shd w:val="clear" w:color="auto" w:fill="auto"/>
          </w:tcPr>
          <w:p w:rsidR="00952ADC" w:rsidRPr="00D25437" w:rsidRDefault="00952ADC" w:rsidP="00AE2DA8">
            <w:pPr>
              <w:spacing w:after="0" w:line="240" w:lineRule="auto"/>
            </w:pPr>
          </w:p>
        </w:tc>
        <w:tc>
          <w:tcPr>
            <w:tcW w:w="4972" w:type="dxa"/>
            <w:shd w:val="clear" w:color="auto" w:fill="auto"/>
          </w:tcPr>
          <w:p w:rsidR="00952ADC" w:rsidRPr="00D25437" w:rsidRDefault="00952ADC" w:rsidP="00AE2DA8">
            <w:pPr>
              <w:spacing w:after="0" w:line="240" w:lineRule="auto"/>
            </w:pPr>
          </w:p>
        </w:tc>
        <w:tc>
          <w:tcPr>
            <w:tcW w:w="1405" w:type="dxa"/>
            <w:shd w:val="clear" w:color="auto" w:fill="auto"/>
          </w:tcPr>
          <w:p w:rsidR="00952ADC" w:rsidRPr="00D25437" w:rsidRDefault="00952ADC" w:rsidP="00AE2DA8">
            <w:pPr>
              <w:spacing w:after="0" w:line="240" w:lineRule="auto"/>
              <w:jc w:val="center"/>
            </w:pPr>
          </w:p>
        </w:tc>
        <w:tc>
          <w:tcPr>
            <w:tcW w:w="2448" w:type="dxa"/>
            <w:shd w:val="clear" w:color="auto" w:fill="auto"/>
          </w:tcPr>
          <w:p w:rsidR="00952ADC" w:rsidRPr="00D25437" w:rsidRDefault="00952ADC" w:rsidP="00AE2DA8">
            <w:pPr>
              <w:spacing w:after="0" w:line="240" w:lineRule="auto"/>
              <w:jc w:val="center"/>
              <w:rPr>
                <w:b/>
              </w:rPr>
            </w:pPr>
          </w:p>
        </w:tc>
      </w:tr>
    </w:tbl>
    <w:p w:rsidR="00952ADC" w:rsidRDefault="00952ADC" w:rsidP="00952ADC">
      <w:r>
        <w:t>Pasūtītāja pilnvarotā persona Bērzes pagasta ceļu un ielu uzturēšanas darbiem ir Bērzes pagasta pārvaldes vadītājs Juris Kronbergs tālr. 29215138; e-pasts berze@dobele.lv</w:t>
      </w:r>
    </w:p>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Pr>
        <w:jc w:val="center"/>
        <w:rPr>
          <w:b/>
          <w:u w:val="single"/>
        </w:rPr>
      </w:pPr>
    </w:p>
    <w:p w:rsidR="00952ADC" w:rsidRDefault="00952ADC" w:rsidP="00952ADC">
      <w:pPr>
        <w:spacing w:after="0" w:line="240" w:lineRule="auto"/>
        <w:jc w:val="center"/>
        <w:rPr>
          <w:b/>
          <w:u w:val="single"/>
        </w:rPr>
      </w:pPr>
      <w:r w:rsidRPr="00C86286">
        <w:rPr>
          <w:b/>
          <w:u w:val="single"/>
        </w:rPr>
        <w:lastRenderedPageBreak/>
        <w:t>II.DAĻA</w:t>
      </w:r>
    </w:p>
    <w:p w:rsidR="00952ADC" w:rsidRPr="00C54E82" w:rsidRDefault="00952ADC" w:rsidP="00952ADC">
      <w:pPr>
        <w:spacing w:after="0" w:line="240" w:lineRule="auto"/>
        <w:jc w:val="center"/>
        <w:rPr>
          <w:b/>
        </w:rPr>
      </w:pPr>
      <w:r w:rsidRPr="00C54E82">
        <w:rPr>
          <w:b/>
        </w:rPr>
        <w:t>Jaunbērzes pagasta ceļi un ielas</w:t>
      </w:r>
    </w:p>
    <w:p w:rsidR="00952ADC" w:rsidRDefault="00952ADC" w:rsidP="00952ADC">
      <w:pPr>
        <w:spacing w:after="0" w:line="240" w:lineRule="auto"/>
        <w:rPr>
          <w:b/>
          <w:u w:val="single"/>
        </w:rPr>
      </w:pPr>
    </w:p>
    <w:tbl>
      <w:tblPr>
        <w:tblpPr w:leftFromText="180" w:rightFromText="180" w:vertAnchor="text" w:horzAnchor="margin" w:tblpXSpec="center" w:tblpY="22"/>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961"/>
        <w:gridCol w:w="1436"/>
        <w:gridCol w:w="2620"/>
      </w:tblGrid>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N.p.k.</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Darbu apraksts</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Mērvienība</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Apjoms</w:t>
            </w:r>
          </w:p>
        </w:tc>
      </w:tr>
      <w:tr w:rsidR="00952ADC" w:rsidTr="00AE2DA8">
        <w:trPr>
          <w:trHeight w:val="1261"/>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1.</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(ielu) klātnes ar grants, šķembu segumu planēšana ar autogreideri</w:t>
            </w:r>
          </w:p>
          <w:p w:rsidR="00952ADC" w:rsidRDefault="00952ADC" w:rsidP="00AE2DA8">
            <w:pPr>
              <w:spacing w:after="0" w:line="240" w:lineRule="auto"/>
            </w:pPr>
            <w:r>
              <w:t xml:space="preserve">  profilēšana ar autogreideri (darbi veicami ~4x sezonā)</w:t>
            </w: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p w:rsidR="00952ADC" w:rsidRDefault="00952ADC" w:rsidP="00AE2DA8">
            <w:pPr>
              <w:spacing w:after="0" w:line="240" w:lineRule="auto"/>
              <w:jc w:val="center"/>
            </w:pPr>
            <w:r>
              <w:t>kilometri</w:t>
            </w:r>
          </w:p>
          <w:p w:rsidR="00952ADC" w:rsidRDefault="00952ADC" w:rsidP="00AE2DA8">
            <w:pPr>
              <w:spacing w:after="0" w:line="240" w:lineRule="auto"/>
              <w:jc w:val="center"/>
            </w:pPr>
            <w:r>
              <w:t>kilometri</w:t>
            </w:r>
          </w:p>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pagasta šķembu grants segumi  62,2km</w:t>
            </w:r>
          </w:p>
        </w:tc>
      </w:tr>
      <w:tr w:rsidR="00952ADC" w:rsidTr="00AE2DA8">
        <w:trPr>
          <w:trHeight w:val="639"/>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2.</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 xml:space="preserve">Autoceļa nomaļu grunts uzauguma noņemšana grunti izlīdzinot uz vietas </w:t>
            </w: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r>
              <w:t>kub.metri</w:t>
            </w:r>
          </w:p>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100 kub.m.</w:t>
            </w:r>
          </w:p>
          <w:p w:rsidR="00952ADC" w:rsidRDefault="00952ADC" w:rsidP="00AE2DA8">
            <w:pPr>
              <w:spacing w:after="0" w:line="240" w:lineRule="auto"/>
              <w:jc w:val="center"/>
              <w:rPr>
                <w:b/>
              </w:rPr>
            </w:pPr>
            <w:r>
              <w:rPr>
                <w:b/>
              </w:rPr>
              <w:t xml:space="preserve"> (ja būs nepieciešams)</w:t>
            </w:r>
          </w:p>
        </w:tc>
      </w:tr>
      <w:tr w:rsidR="00952ADC" w:rsidTr="00AE2DA8">
        <w:trPr>
          <w:trHeight w:val="622"/>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3.</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nomaļu grunts uzauguma noņemšana grunti izvedot uz  Izpildītāja atbērtni</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1100 kub.m.</w:t>
            </w:r>
          </w:p>
          <w:p w:rsidR="00952ADC" w:rsidRDefault="00952ADC" w:rsidP="00AE2DA8">
            <w:pPr>
              <w:spacing w:after="0" w:line="240" w:lineRule="auto"/>
              <w:jc w:val="center"/>
              <w:rPr>
                <w:b/>
              </w:rPr>
            </w:pPr>
            <w:r>
              <w:rPr>
                <w:b/>
              </w:rPr>
              <w:t xml:space="preserve"> (ja būs nepieciešams)</w:t>
            </w:r>
          </w:p>
        </w:tc>
      </w:tr>
      <w:tr w:rsidR="00952ADC" w:rsidTr="00AE2DA8">
        <w:trPr>
          <w:trHeight w:val="536"/>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4.</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grants seguma atjaunošana ar grants -šķembu 0-32mm un 0-45mm maisījumu.</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470 kub.m</w:t>
            </w:r>
          </w:p>
        </w:tc>
      </w:tr>
      <w:tr w:rsidR="00952ADC" w:rsidTr="00AE2DA8">
        <w:trPr>
          <w:trHeight w:val="483"/>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5.</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Caurteku bojāto posmu un gala sienu nomaiņa diametrā 0,5 m un 0,4 m.</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m</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30m</w:t>
            </w:r>
          </w:p>
        </w:tc>
      </w:tr>
      <w:tr w:rsidR="00952ADC" w:rsidTr="00AE2DA8">
        <w:trPr>
          <w:trHeight w:val="639"/>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6.</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nomaļu pļaušana</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kopējais ceļu un ielu garums 65.4km</w:t>
            </w: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28"/>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bl>
    <w:p w:rsidR="00952ADC" w:rsidRDefault="00952ADC" w:rsidP="00952ADC">
      <w:r>
        <w:t>Pasūtītāja pilnvarotā persona Jaunbērzes pagasta ceļu un ielu uzturēšanas darbiem ir Jaunbērzes pagasta pārvaldes vadītājs Raimonds Sīpols tālr. 27234201; e-pasts jaunberze@dobele.lv</w:t>
      </w:r>
    </w:p>
    <w:p w:rsidR="00952ADC" w:rsidRDefault="00952ADC" w:rsidP="00952ADC">
      <w:pPr>
        <w:jc w:val="center"/>
        <w:rPr>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spacing w:after="0" w:line="240" w:lineRule="auto"/>
        <w:jc w:val="center"/>
        <w:rPr>
          <w:b/>
          <w:u w:val="single"/>
        </w:rPr>
      </w:pPr>
      <w:r w:rsidRPr="00F2533F">
        <w:rPr>
          <w:b/>
          <w:u w:val="single"/>
        </w:rPr>
        <w:lastRenderedPageBreak/>
        <w:t>III.DAĻA</w:t>
      </w:r>
    </w:p>
    <w:p w:rsidR="00952ADC" w:rsidRPr="00C54E82" w:rsidRDefault="00952ADC" w:rsidP="00952ADC">
      <w:pPr>
        <w:spacing w:after="0" w:line="240" w:lineRule="auto"/>
        <w:jc w:val="center"/>
        <w:rPr>
          <w:b/>
        </w:rPr>
      </w:pPr>
      <w:r w:rsidRPr="00C54E82">
        <w:rPr>
          <w:b/>
        </w:rPr>
        <w:t>Dobeles pagasta ceļi un ielas</w:t>
      </w:r>
    </w:p>
    <w:p w:rsidR="00952ADC" w:rsidRPr="00587212" w:rsidRDefault="00952ADC" w:rsidP="00952ADC">
      <w:pPr>
        <w:rPr>
          <w:u w:val="single"/>
        </w:rPr>
      </w:pPr>
      <w:r>
        <w:rPr>
          <w:u w:val="single"/>
        </w:rPr>
        <w:t xml:space="preserve"> Paredzēts veikt sekojošus darbus:</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4816"/>
        <w:gridCol w:w="1403"/>
        <w:gridCol w:w="2546"/>
      </w:tblGrid>
      <w:tr w:rsidR="00952ADC" w:rsidTr="00AE2DA8">
        <w:trPr>
          <w:trHeight w:val="555"/>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N.p.k.</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Darbu apraksts</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Mērvienība</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Apjoms</w:t>
            </w:r>
          </w:p>
        </w:tc>
      </w:tr>
      <w:tr w:rsidR="00952ADC" w:rsidTr="00AE2DA8">
        <w:trPr>
          <w:trHeight w:val="1284"/>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1.</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(ielu) klātnes ar grants, šķembu segumu planēšana ar autogreideri</w:t>
            </w:r>
          </w:p>
          <w:p w:rsidR="00952ADC" w:rsidRDefault="00952ADC" w:rsidP="00AE2DA8">
            <w:pPr>
              <w:spacing w:after="0" w:line="240" w:lineRule="auto"/>
            </w:pPr>
            <w:r>
              <w:t xml:space="preserve">  profilēšana ar autogreideri (darbi veicami ~4x sezonā)</w:t>
            </w: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p w:rsidR="00952ADC" w:rsidRDefault="00952ADC" w:rsidP="00AE2DA8">
            <w:pPr>
              <w:spacing w:after="0" w:line="240" w:lineRule="auto"/>
              <w:jc w:val="center"/>
            </w:pPr>
            <w:r>
              <w:t>kilometri</w:t>
            </w:r>
          </w:p>
          <w:p w:rsidR="00952ADC" w:rsidRDefault="00952ADC" w:rsidP="00AE2DA8">
            <w:pPr>
              <w:spacing w:after="0" w:line="240" w:lineRule="auto"/>
              <w:jc w:val="center"/>
            </w:pPr>
            <w:r>
              <w:t>kilometri</w:t>
            </w:r>
          </w:p>
          <w:p w:rsidR="00952ADC" w:rsidRDefault="00952ADC" w:rsidP="00AE2DA8">
            <w:pPr>
              <w:spacing w:after="0" w:line="240" w:lineRule="auto"/>
              <w:jc w:val="center"/>
            </w:pP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pagasta šķembu grants segumi  55,1km</w:t>
            </w:r>
          </w:p>
        </w:tc>
      </w:tr>
      <w:tr w:rsidR="00952ADC" w:rsidTr="00AE2DA8">
        <w:trPr>
          <w:trHeight w:val="625"/>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2.</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 xml:space="preserve">Autoceļa nomaļu grunts uzauguma noņemšana grunti izlīdzinot uz vietas </w:t>
            </w: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r>
              <w:t>kub.metri</w:t>
            </w:r>
          </w:p>
          <w:p w:rsidR="00952ADC" w:rsidRDefault="00952ADC" w:rsidP="00AE2DA8">
            <w:pPr>
              <w:spacing w:after="0" w:line="240" w:lineRule="auto"/>
              <w:jc w:val="center"/>
            </w:pP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500 kub.m.</w:t>
            </w:r>
          </w:p>
          <w:p w:rsidR="00952ADC" w:rsidRDefault="00952ADC" w:rsidP="00AE2DA8">
            <w:pPr>
              <w:spacing w:after="0" w:line="240" w:lineRule="auto"/>
              <w:jc w:val="center"/>
              <w:rPr>
                <w:b/>
              </w:rPr>
            </w:pPr>
            <w:r>
              <w:rPr>
                <w:b/>
              </w:rPr>
              <w:t xml:space="preserve"> (ja būs nepieciešams)</w:t>
            </w:r>
          </w:p>
        </w:tc>
      </w:tr>
      <w:tr w:rsidR="00952ADC" w:rsidTr="00AE2DA8">
        <w:trPr>
          <w:trHeight w:val="642"/>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3.</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nomaļu grunts uzauguma noņemšana grunti izvedot uz Izpildītāja atbērtni</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500 kub.m.</w:t>
            </w:r>
          </w:p>
          <w:p w:rsidR="00952ADC" w:rsidRDefault="00952ADC" w:rsidP="00AE2DA8">
            <w:pPr>
              <w:spacing w:after="0" w:line="240" w:lineRule="auto"/>
              <w:jc w:val="center"/>
              <w:rPr>
                <w:b/>
              </w:rPr>
            </w:pPr>
            <w:r>
              <w:rPr>
                <w:b/>
              </w:rPr>
              <w:t xml:space="preserve"> (ja būs nepieciešams)</w:t>
            </w:r>
          </w:p>
        </w:tc>
      </w:tr>
      <w:tr w:rsidR="00952ADC" w:rsidTr="00AE2DA8">
        <w:trPr>
          <w:trHeight w:val="538"/>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4.</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grants seguma atjaunošana ar grants -šķembu 0-32mm un 0-45mm maisījumu.</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600 kub.m</w:t>
            </w:r>
          </w:p>
        </w:tc>
      </w:tr>
      <w:tr w:rsidR="00952ADC" w:rsidTr="00AE2DA8">
        <w:trPr>
          <w:trHeight w:val="485"/>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5.</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Caurteku bojāto posmu un gala sienu nomaiņa diametrā 0,5 m un 0,4 m.</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m</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25 m</w:t>
            </w:r>
          </w:p>
        </w:tc>
      </w:tr>
      <w:tr w:rsidR="00952ADC" w:rsidTr="00AE2DA8">
        <w:trPr>
          <w:trHeight w:val="642"/>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6.</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nomaļu pļaušana</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kopējais ceļu un ielu garums 62,3km</w:t>
            </w:r>
          </w:p>
        </w:tc>
      </w:tr>
      <w:tr w:rsidR="00952ADC" w:rsidTr="00AE2DA8">
        <w:trPr>
          <w:trHeight w:val="625"/>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 xml:space="preserve">7. </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Grāvju atjaunošana un/vai tīrīšana</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 km</w:t>
            </w:r>
          </w:p>
          <w:p w:rsidR="00952ADC" w:rsidRDefault="00952ADC" w:rsidP="00AE2DA8">
            <w:pPr>
              <w:spacing w:after="0" w:line="240" w:lineRule="auto"/>
              <w:jc w:val="center"/>
              <w:rPr>
                <w:b/>
              </w:rPr>
            </w:pPr>
            <w:r>
              <w:rPr>
                <w:b/>
              </w:rPr>
              <w:t>(ja būs nepieciešamas)</w:t>
            </w:r>
          </w:p>
        </w:tc>
      </w:tr>
      <w:tr w:rsidR="00952ADC" w:rsidTr="00AE2DA8">
        <w:trPr>
          <w:trHeight w:val="347"/>
        </w:trPr>
        <w:tc>
          <w:tcPr>
            <w:tcW w:w="833"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482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48"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555"/>
        </w:trPr>
        <w:tc>
          <w:tcPr>
            <w:tcW w:w="83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4825"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pP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2548"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rPr>
                <w:b/>
              </w:rPr>
            </w:pPr>
          </w:p>
        </w:tc>
      </w:tr>
      <w:tr w:rsidR="00952ADC" w:rsidTr="00AE2DA8">
        <w:trPr>
          <w:trHeight w:val="573"/>
        </w:trPr>
        <w:tc>
          <w:tcPr>
            <w:tcW w:w="83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4825"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pP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2548"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rPr>
                <w:b/>
              </w:rPr>
            </w:pPr>
          </w:p>
        </w:tc>
      </w:tr>
      <w:tr w:rsidR="00952ADC" w:rsidTr="00AE2DA8">
        <w:trPr>
          <w:trHeight w:val="573"/>
        </w:trPr>
        <w:tc>
          <w:tcPr>
            <w:tcW w:w="83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4825"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pP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2548"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rPr>
                <w:b/>
              </w:rPr>
            </w:pPr>
          </w:p>
        </w:tc>
      </w:tr>
    </w:tbl>
    <w:p w:rsidR="00952ADC" w:rsidRDefault="00952ADC" w:rsidP="00952ADC">
      <w:pPr>
        <w:spacing w:line="240" w:lineRule="auto"/>
      </w:pPr>
      <w:r>
        <w:t>Pasūtītāja pilnvarotā persona Dobeles pagasta ceļu un ielu uzturēšanas darbiem ir Dobeles  pagasta pārvaldes vadītāja Dace Škorņika tālr. 27238205; e-pasts dobeles@dobele.lv</w:t>
      </w: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spacing w:after="0" w:line="240" w:lineRule="auto"/>
        <w:jc w:val="center"/>
        <w:rPr>
          <w:b/>
          <w:u w:val="single"/>
        </w:rPr>
      </w:pPr>
      <w:r>
        <w:rPr>
          <w:b/>
          <w:u w:val="single"/>
        </w:rPr>
        <w:lastRenderedPageBreak/>
        <w:t>IV.DAĻA</w:t>
      </w:r>
    </w:p>
    <w:p w:rsidR="00952ADC" w:rsidRPr="00C54E82" w:rsidRDefault="00952ADC" w:rsidP="00952ADC">
      <w:pPr>
        <w:spacing w:after="0" w:line="240" w:lineRule="auto"/>
        <w:jc w:val="center"/>
        <w:rPr>
          <w:b/>
        </w:rPr>
      </w:pPr>
      <w:r w:rsidRPr="00C54E82">
        <w:rPr>
          <w:b/>
        </w:rPr>
        <w:t>Bikstu pagasta ceļi un ielas</w:t>
      </w:r>
    </w:p>
    <w:p w:rsidR="00952ADC" w:rsidRPr="00587212" w:rsidRDefault="00952ADC" w:rsidP="00952ADC">
      <w:pPr>
        <w:rPr>
          <w:u w:val="single"/>
        </w:rPr>
      </w:pPr>
      <w:r>
        <w:rPr>
          <w:u w:val="single"/>
        </w:rPr>
        <w:t xml:space="preserve"> Paredzēts veikt sekojošus darbus:</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4838"/>
        <w:gridCol w:w="1403"/>
        <w:gridCol w:w="2555"/>
      </w:tblGrid>
      <w:tr w:rsidR="00952ADC" w:rsidTr="00AE2DA8">
        <w:trPr>
          <w:trHeight w:val="598"/>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N.p.k.</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Darbu apraksts</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Mērvienība</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Apjoms</w:t>
            </w:r>
          </w:p>
        </w:tc>
      </w:tr>
      <w:tr w:rsidR="00952ADC" w:rsidTr="00AE2DA8">
        <w:trPr>
          <w:trHeight w:val="1383"/>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1.</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(ielu) klātnes ar grants, šķembu segumu planēšana ar autogreideri</w:t>
            </w:r>
          </w:p>
          <w:p w:rsidR="00952ADC" w:rsidRDefault="00952ADC" w:rsidP="00AE2DA8">
            <w:pPr>
              <w:spacing w:after="0" w:line="240" w:lineRule="auto"/>
            </w:pPr>
            <w:r>
              <w:t xml:space="preserve">  profilēšana ar autogreideri (darbi veicami ~4x sezonā)</w:t>
            </w: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p w:rsidR="00952ADC" w:rsidRDefault="00952ADC" w:rsidP="00AE2DA8">
            <w:pPr>
              <w:spacing w:after="0" w:line="240" w:lineRule="auto"/>
              <w:jc w:val="center"/>
            </w:pPr>
            <w:r>
              <w:t>kilometri</w:t>
            </w:r>
          </w:p>
          <w:p w:rsidR="00952ADC" w:rsidRDefault="00952ADC" w:rsidP="00AE2DA8">
            <w:pPr>
              <w:spacing w:after="0" w:line="240" w:lineRule="auto"/>
              <w:jc w:val="center"/>
            </w:pPr>
            <w:r>
              <w:t>kilometri</w:t>
            </w:r>
          </w:p>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pagasta šķembu grants segumi  41km</w:t>
            </w:r>
          </w:p>
        </w:tc>
      </w:tr>
      <w:tr w:rsidR="00952ADC" w:rsidTr="00AE2DA8">
        <w:trPr>
          <w:trHeight w:val="673"/>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2.</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 xml:space="preserve">Autoceļa nomaļu grunts uzauguma noņemšana grunti izlīdzinot uz vietas </w:t>
            </w: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r>
              <w:t>kub.metri</w:t>
            </w:r>
          </w:p>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300 kub.m.</w:t>
            </w:r>
          </w:p>
          <w:p w:rsidR="00952ADC" w:rsidRDefault="00952ADC" w:rsidP="00AE2DA8">
            <w:pPr>
              <w:spacing w:after="0" w:line="240" w:lineRule="auto"/>
              <w:jc w:val="center"/>
              <w:rPr>
                <w:b/>
              </w:rPr>
            </w:pPr>
            <w:r>
              <w:rPr>
                <w:b/>
              </w:rPr>
              <w:t xml:space="preserve"> (ja būs nepieciešams)</w:t>
            </w:r>
          </w:p>
        </w:tc>
      </w:tr>
      <w:tr w:rsidR="00952ADC" w:rsidTr="00AE2DA8">
        <w:trPr>
          <w:trHeight w:val="692"/>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3.</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nomaļu grunts uzauguma noņemšana grunti izvedot uz Izpildītāja atbērtni</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200 kub.m.</w:t>
            </w:r>
          </w:p>
          <w:p w:rsidR="00952ADC" w:rsidRDefault="00952ADC" w:rsidP="00AE2DA8">
            <w:pPr>
              <w:spacing w:after="0" w:line="240" w:lineRule="auto"/>
              <w:jc w:val="center"/>
              <w:rPr>
                <w:b/>
              </w:rPr>
            </w:pPr>
            <w:r>
              <w:rPr>
                <w:b/>
              </w:rPr>
              <w:t xml:space="preserve"> (ja būs nepieciešams)</w:t>
            </w:r>
          </w:p>
        </w:tc>
      </w:tr>
      <w:tr w:rsidR="00952ADC" w:rsidTr="00AE2DA8">
        <w:trPr>
          <w:trHeight w:val="579"/>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4.</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grants seguma atjaunošana ar grants -šķembu 0-32mm un 0-45mm maisījumu.</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500 kub.m</w:t>
            </w:r>
          </w:p>
        </w:tc>
      </w:tr>
      <w:tr w:rsidR="00952ADC" w:rsidTr="00AE2DA8">
        <w:trPr>
          <w:trHeight w:val="522"/>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5.</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Caurteku bojāto posmu un gala sienu nomaiņa diametrā 0,5 m un 0,4 m.</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m</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16m</w:t>
            </w:r>
          </w:p>
        </w:tc>
      </w:tr>
      <w:tr w:rsidR="00952ADC" w:rsidTr="00AE2DA8">
        <w:trPr>
          <w:trHeight w:val="692"/>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6.</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nomaļu pļaušana</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kopējais ceļu un ielu garums 45,6km</w:t>
            </w: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55"/>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bl>
    <w:p w:rsidR="00952ADC" w:rsidRDefault="00952ADC" w:rsidP="00952ADC">
      <w:pPr>
        <w:spacing w:after="0" w:line="240" w:lineRule="auto"/>
      </w:pPr>
      <w:r>
        <w:t>Pasūtītāja pilnvarotā persona Bikstu pagasta ceļu un ielu uzturēšanas darbiem ir Bikstu pagasta pārvaldes vadītāja Irēna Dabra tālr. 29111938; e-pasts biksti@dobele.lv</w:t>
      </w: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jc w:val="center"/>
        <w:rPr>
          <w:b/>
          <w:u w:val="single"/>
        </w:rPr>
      </w:pPr>
    </w:p>
    <w:p w:rsidR="00952ADC" w:rsidRDefault="00952ADC" w:rsidP="00952ADC">
      <w:pPr>
        <w:spacing w:after="0" w:line="240" w:lineRule="auto"/>
        <w:jc w:val="center"/>
        <w:rPr>
          <w:b/>
          <w:u w:val="single"/>
        </w:rPr>
      </w:pPr>
      <w:r>
        <w:rPr>
          <w:b/>
          <w:u w:val="single"/>
        </w:rPr>
        <w:lastRenderedPageBreak/>
        <w:t>V.DAĻA</w:t>
      </w:r>
    </w:p>
    <w:p w:rsidR="00952ADC" w:rsidRDefault="00952ADC" w:rsidP="00952ADC">
      <w:pPr>
        <w:spacing w:after="0" w:line="240" w:lineRule="auto"/>
        <w:jc w:val="center"/>
        <w:rPr>
          <w:b/>
        </w:rPr>
      </w:pPr>
      <w:r w:rsidRPr="0037206B">
        <w:rPr>
          <w:b/>
        </w:rPr>
        <w:t>Zebrenes pagasta ceļi un ielas</w:t>
      </w:r>
    </w:p>
    <w:p w:rsidR="00952ADC" w:rsidRDefault="00952ADC" w:rsidP="00952ADC">
      <w:pPr>
        <w:rPr>
          <w:u w:val="single"/>
        </w:rPr>
      </w:pPr>
      <w:r>
        <w:rPr>
          <w:u w:val="single"/>
        </w:rPr>
        <w:t xml:space="preserve"> Paredzēts veikt sekojošus darbus:</w:t>
      </w:r>
    </w:p>
    <w:tbl>
      <w:tblPr>
        <w:tblpPr w:leftFromText="180" w:rightFromText="180" w:vertAnchor="text" w:horzAnchor="margin" w:tblpY="96"/>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075"/>
        <w:gridCol w:w="1469"/>
        <w:gridCol w:w="2680"/>
      </w:tblGrid>
      <w:tr w:rsidR="00952ADC" w:rsidTr="00AE2DA8">
        <w:trPr>
          <w:trHeight w:val="582"/>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N.p.k.</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Darbu apraksts</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Mērvienība</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Apjoms</w:t>
            </w:r>
          </w:p>
        </w:tc>
      </w:tr>
      <w:tr w:rsidR="00952ADC" w:rsidTr="00AE2DA8">
        <w:trPr>
          <w:trHeight w:val="1287"/>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1.</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(ielu) klātnes ar grants, šķembu segumu planēšana ar autogreideri</w:t>
            </w:r>
          </w:p>
          <w:p w:rsidR="00952ADC" w:rsidRDefault="00952ADC" w:rsidP="00AE2DA8">
            <w:pPr>
              <w:spacing w:after="0" w:line="240" w:lineRule="auto"/>
            </w:pPr>
            <w:r>
              <w:t xml:space="preserve">  profilēšana ar autogreideri (darbi veicami ~4x sezonā)</w:t>
            </w: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p w:rsidR="00952ADC" w:rsidRDefault="00952ADC" w:rsidP="00AE2DA8">
            <w:pPr>
              <w:spacing w:after="0" w:line="240" w:lineRule="auto"/>
              <w:jc w:val="center"/>
            </w:pPr>
            <w:r>
              <w:t>kilometri</w:t>
            </w:r>
          </w:p>
          <w:p w:rsidR="00952ADC" w:rsidRDefault="00952ADC" w:rsidP="00AE2DA8">
            <w:pPr>
              <w:spacing w:after="0" w:line="240" w:lineRule="auto"/>
              <w:jc w:val="center"/>
            </w:pPr>
            <w:r>
              <w:t>kilometri</w:t>
            </w:r>
          </w:p>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pagasta šķembu grants segumi  40,5km</w:t>
            </w:r>
          </w:p>
        </w:tc>
      </w:tr>
      <w:tr w:rsidR="00952ADC" w:rsidTr="00AE2DA8">
        <w:trPr>
          <w:trHeight w:val="635"/>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2.</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 xml:space="preserve">Autoceļa nomaļu grunts uzauguma noņemšana grunti izlīdzinot uz vietas </w:t>
            </w: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r>
              <w:t>kub.metri</w:t>
            </w:r>
          </w:p>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50 kub.m.</w:t>
            </w:r>
          </w:p>
          <w:p w:rsidR="00952ADC" w:rsidRDefault="00952ADC" w:rsidP="00AE2DA8">
            <w:pPr>
              <w:spacing w:after="0" w:line="240" w:lineRule="auto"/>
              <w:jc w:val="center"/>
              <w:rPr>
                <w:b/>
              </w:rPr>
            </w:pPr>
            <w:r>
              <w:rPr>
                <w:b/>
              </w:rPr>
              <w:t xml:space="preserve"> (ja būs nepieciešams)</w:t>
            </w:r>
          </w:p>
        </w:tc>
      </w:tr>
      <w:tr w:rsidR="00952ADC" w:rsidTr="00AE2DA8">
        <w:trPr>
          <w:trHeight w:val="652"/>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3.</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nomaļu grunts uzauguma noņemšana grunti izvedot uz  Izpildītāja atbērtni</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800kub.m.</w:t>
            </w:r>
          </w:p>
          <w:p w:rsidR="00952ADC" w:rsidRDefault="00952ADC" w:rsidP="00AE2DA8">
            <w:pPr>
              <w:spacing w:after="0" w:line="240" w:lineRule="auto"/>
              <w:jc w:val="center"/>
              <w:rPr>
                <w:b/>
              </w:rPr>
            </w:pPr>
            <w:r>
              <w:rPr>
                <w:b/>
              </w:rPr>
              <w:t xml:space="preserve"> (ja būs nepieciešams)</w:t>
            </w:r>
          </w:p>
        </w:tc>
      </w:tr>
      <w:tr w:rsidR="00952ADC" w:rsidTr="00AE2DA8">
        <w:trPr>
          <w:trHeight w:val="546"/>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4.</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grants seguma atjaunošana ar grants -šķembu 0-32mm un 0-45mm maisījumu.</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1000 kub.m</w:t>
            </w:r>
          </w:p>
        </w:tc>
      </w:tr>
      <w:tr w:rsidR="00952ADC" w:rsidTr="00AE2DA8">
        <w:trPr>
          <w:trHeight w:val="492"/>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5.</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Caurteku bojāto posmu un gala sienu nomaiņa diametrā 0,5 m un 0,4 m.</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m</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20 m</w:t>
            </w:r>
          </w:p>
        </w:tc>
      </w:tr>
      <w:tr w:rsidR="00952ADC" w:rsidTr="00AE2DA8">
        <w:trPr>
          <w:trHeight w:val="635"/>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6.</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nomaļu pļaušana</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kopējais ceļu un ielu garums 45,7km</w:t>
            </w:r>
          </w:p>
        </w:tc>
      </w:tr>
      <w:tr w:rsidR="00952ADC" w:rsidTr="00AE2DA8">
        <w:trPr>
          <w:trHeight w:val="353"/>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53"/>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53"/>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bl>
    <w:p w:rsidR="00952ADC" w:rsidRDefault="00952ADC" w:rsidP="00952ADC">
      <w:r>
        <w:t>Pasūtītāja pilnvarotā persona Zebrenes pagasta ceļu un ielu uzturēšanas darbiem ir Zebrenes pagasta pārvaldes vadītāja Irēna Dabra tālr. 29111938; e-pasts zebrene@dobele.lv</w:t>
      </w: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spacing w:after="0" w:line="240" w:lineRule="auto"/>
        <w:jc w:val="center"/>
        <w:rPr>
          <w:b/>
          <w:u w:val="single"/>
        </w:rPr>
      </w:pPr>
      <w:r w:rsidRPr="0090399F">
        <w:rPr>
          <w:b/>
          <w:u w:val="single"/>
        </w:rPr>
        <w:lastRenderedPageBreak/>
        <w:t>VI.DAĻA</w:t>
      </w:r>
    </w:p>
    <w:p w:rsidR="00952ADC" w:rsidRDefault="00952ADC" w:rsidP="00952ADC">
      <w:pPr>
        <w:spacing w:after="0" w:line="240" w:lineRule="auto"/>
        <w:jc w:val="center"/>
        <w:rPr>
          <w:b/>
        </w:rPr>
      </w:pPr>
      <w:r w:rsidRPr="0090399F">
        <w:rPr>
          <w:b/>
        </w:rPr>
        <w:t>Penkules un Naudītes pagasta ceļi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4848"/>
        <w:gridCol w:w="1403"/>
        <w:gridCol w:w="2560"/>
      </w:tblGrid>
      <w:tr w:rsidR="00952ADC" w:rsidTr="00AE2DA8">
        <w:tc>
          <w:tcPr>
            <w:tcW w:w="83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N.p.k.</w:t>
            </w:r>
          </w:p>
        </w:tc>
        <w:tc>
          <w:tcPr>
            <w:tcW w:w="48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Darbu apraksts</w:t>
            </w:r>
          </w:p>
        </w:tc>
        <w:tc>
          <w:tcPr>
            <w:tcW w:w="140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Mērvienība</w:t>
            </w:r>
          </w:p>
        </w:tc>
        <w:tc>
          <w:tcPr>
            <w:tcW w:w="256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Apjoms</w:t>
            </w:r>
          </w:p>
        </w:tc>
      </w:tr>
      <w:tr w:rsidR="00952ADC" w:rsidTr="00AE2DA8">
        <w:trPr>
          <w:trHeight w:val="617"/>
        </w:trPr>
        <w:tc>
          <w:tcPr>
            <w:tcW w:w="83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pPr>
            <w:r>
              <w:t>1.</w:t>
            </w:r>
          </w:p>
        </w:tc>
        <w:tc>
          <w:tcPr>
            <w:tcW w:w="4848" w:type="dxa"/>
            <w:tcBorders>
              <w:top w:val="single" w:sz="4" w:space="0" w:color="auto"/>
              <w:left w:val="single" w:sz="4" w:space="0" w:color="auto"/>
              <w:bottom w:val="single" w:sz="4" w:space="0" w:color="auto"/>
              <w:right w:val="single" w:sz="4" w:space="0" w:color="auto"/>
            </w:tcBorders>
            <w:hideMark/>
          </w:tcPr>
          <w:p w:rsidR="00952ADC" w:rsidRPr="0090399F" w:rsidRDefault="00952ADC" w:rsidP="00AE2DA8">
            <w:pPr>
              <w:spacing w:line="256" w:lineRule="auto"/>
              <w:rPr>
                <w:b/>
              </w:rPr>
            </w:pPr>
            <w:r w:rsidRPr="0090399F">
              <w:rPr>
                <w:b/>
              </w:rPr>
              <w:t>Penkules pagasts</w:t>
            </w:r>
          </w:p>
          <w:p w:rsidR="00952ADC" w:rsidRDefault="00952ADC" w:rsidP="00AE2DA8">
            <w:pPr>
              <w:spacing w:line="256" w:lineRule="auto"/>
            </w:pPr>
            <w:r>
              <w:t>Autoceļu nomaļu pļaušana ~2x sezonā</w:t>
            </w:r>
          </w:p>
          <w:p w:rsidR="00952ADC" w:rsidRDefault="00952ADC" w:rsidP="00AE2DA8">
            <w:pPr>
              <w:spacing w:line="256" w:lineRule="auto"/>
            </w:pPr>
          </w:p>
        </w:tc>
        <w:tc>
          <w:tcPr>
            <w:tcW w:w="140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p w:rsidR="00952ADC" w:rsidRDefault="00952ADC" w:rsidP="00AE2DA8">
            <w:pPr>
              <w:spacing w:line="256" w:lineRule="auto"/>
              <w:jc w:val="center"/>
            </w:pPr>
            <w:r>
              <w:t>kilometri</w:t>
            </w:r>
          </w:p>
          <w:p w:rsidR="00952ADC" w:rsidRDefault="00952ADC" w:rsidP="00AE2DA8">
            <w:pPr>
              <w:spacing w:line="256" w:lineRule="auto"/>
              <w:jc w:val="center"/>
            </w:pPr>
          </w:p>
        </w:tc>
        <w:tc>
          <w:tcPr>
            <w:tcW w:w="256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pagasta ceļu garums 46,5km</w:t>
            </w:r>
          </w:p>
        </w:tc>
      </w:tr>
      <w:tr w:rsidR="00952ADC" w:rsidTr="00AE2DA8">
        <w:tc>
          <w:tcPr>
            <w:tcW w:w="83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pPr>
            <w:r>
              <w:t>2.</w:t>
            </w:r>
          </w:p>
        </w:tc>
        <w:tc>
          <w:tcPr>
            <w:tcW w:w="4848" w:type="dxa"/>
            <w:tcBorders>
              <w:top w:val="single" w:sz="4" w:space="0" w:color="auto"/>
              <w:left w:val="single" w:sz="4" w:space="0" w:color="auto"/>
              <w:bottom w:val="single" w:sz="4" w:space="0" w:color="auto"/>
              <w:right w:val="single" w:sz="4" w:space="0" w:color="auto"/>
            </w:tcBorders>
            <w:hideMark/>
          </w:tcPr>
          <w:p w:rsidR="00952ADC" w:rsidRPr="0090399F" w:rsidRDefault="00952ADC" w:rsidP="00AE2DA8">
            <w:pPr>
              <w:spacing w:line="256" w:lineRule="auto"/>
              <w:rPr>
                <w:b/>
              </w:rPr>
            </w:pPr>
            <w:r w:rsidRPr="0090399F">
              <w:rPr>
                <w:b/>
              </w:rPr>
              <w:t>Naudītes pagasts</w:t>
            </w:r>
          </w:p>
          <w:p w:rsidR="00952ADC" w:rsidRDefault="00952ADC" w:rsidP="00AE2DA8">
            <w:pPr>
              <w:spacing w:line="256" w:lineRule="auto"/>
            </w:pPr>
            <w:r>
              <w:t>Autoceļa nomaļu pļaušana~2x sezonā</w:t>
            </w:r>
          </w:p>
        </w:tc>
        <w:tc>
          <w:tcPr>
            <w:tcW w:w="140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r>
              <w:t>kilometri</w:t>
            </w:r>
          </w:p>
          <w:p w:rsidR="00952ADC" w:rsidRDefault="00952ADC" w:rsidP="00AE2DA8">
            <w:pPr>
              <w:spacing w:line="256" w:lineRule="auto"/>
              <w:jc w:val="center"/>
            </w:pPr>
          </w:p>
        </w:tc>
        <w:tc>
          <w:tcPr>
            <w:tcW w:w="256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pagasta ceļu garums</w:t>
            </w:r>
          </w:p>
          <w:p w:rsidR="00952ADC" w:rsidRDefault="00952ADC" w:rsidP="00AE2DA8">
            <w:pPr>
              <w:spacing w:line="256" w:lineRule="auto"/>
              <w:jc w:val="center"/>
              <w:rPr>
                <w:b/>
              </w:rPr>
            </w:pPr>
            <w:r>
              <w:rPr>
                <w:b/>
              </w:rPr>
              <w:t>43.4km</w:t>
            </w:r>
          </w:p>
        </w:tc>
      </w:tr>
    </w:tbl>
    <w:p w:rsidR="00952ADC" w:rsidRDefault="00952ADC" w:rsidP="00952ADC">
      <w:r>
        <w:t>Pasūtītāja pilnvarotā persona Penkules un Naudītes pagastu ceļu un ielu uzturēšanas darbiem ir  pagastu pārvaldes vadītājs Ivars Brikmanis tālr. 26424143; e-pasts penkule@dobele.lv</w:t>
      </w:r>
    </w:p>
    <w:p w:rsidR="00952ADC" w:rsidRPr="004A7E9A" w:rsidRDefault="00952ADC" w:rsidP="00952ADC">
      <w:pPr>
        <w:spacing w:after="0" w:line="240" w:lineRule="auto"/>
        <w:ind w:right="43"/>
        <w:jc w:val="both"/>
      </w:pPr>
      <w:r>
        <w:t xml:space="preserve">Darbu izpildītājam jābūt licencei par tiesībām nodarboties ar autoceļu, ielu būvdarbu veikšanu un </w:t>
      </w:r>
      <w:r w:rsidRPr="004A7E9A">
        <w:t xml:space="preserve">vadīšanu, izņemot ceļu nomaļu pļaušanas darbus. Darbu veikšanas procesā pielietotajiem materiāliem </w:t>
      </w:r>
      <w:r w:rsidRPr="004A7E9A">
        <w:rPr>
          <w:b/>
        </w:rPr>
        <w:t>obligāt</w:t>
      </w:r>
      <w:r w:rsidRPr="004A7E9A">
        <w:t>i pie darbu nodošanas iesniegt materiālu atbilstības deklarācijas.</w:t>
      </w:r>
    </w:p>
    <w:p w:rsidR="00952ADC" w:rsidRDefault="00952ADC" w:rsidP="00952ADC">
      <w:pPr>
        <w:spacing w:after="0" w:line="240" w:lineRule="auto"/>
        <w:ind w:right="43"/>
        <w:jc w:val="both"/>
      </w:pPr>
      <w:r>
        <w:t>Pretendents var pieteikties uz veicamiem darbiem par visu daļu vai tikai uz atsevišķiem darbiem.</w:t>
      </w:r>
    </w:p>
    <w:p w:rsidR="00952ADC" w:rsidRDefault="00952ADC" w:rsidP="00952ADC">
      <w:pPr>
        <w:ind w:right="43"/>
      </w:pPr>
    </w:p>
    <w:p w:rsidR="00952ADC" w:rsidRDefault="00952ADC" w:rsidP="00952ADC"/>
    <w:p w:rsidR="00952ADC" w:rsidRDefault="00952ADC" w:rsidP="00952ADC">
      <w:r>
        <w:t>Sagatavoja: SIA “Dobeles komunālie pakalpojumi” ceļu nozares vadītājs Viktors Kačnovs.tālr.29183489 sadarbībā ar Dobeles novada pagastu pārvalžu vadītājiem.</w:t>
      </w:r>
    </w:p>
    <w:p w:rsidR="00952ADC" w:rsidRPr="0090399F" w:rsidRDefault="00952ADC" w:rsidP="00952ADC">
      <w:pPr>
        <w:rPr>
          <w:b/>
        </w:rPr>
      </w:pPr>
    </w:p>
    <w:p w:rsidR="00952ADC" w:rsidRPr="00D174C0" w:rsidRDefault="00952ADC" w:rsidP="00952ADC">
      <w:pPr>
        <w:tabs>
          <w:tab w:val="left" w:pos="567"/>
        </w:tabs>
        <w:ind w:left="360" w:right="-716"/>
        <w:jc w:val="both"/>
        <w:rPr>
          <w:b/>
          <w:color w:val="FF0000"/>
          <w:szCs w:val="24"/>
        </w:rPr>
      </w:pPr>
      <w:r w:rsidRPr="008E144D">
        <w:rPr>
          <w:sz w:val="18"/>
          <w:szCs w:val="18"/>
        </w:rPr>
        <w:t xml:space="preserve">                              </w:t>
      </w:r>
    </w:p>
    <w:p w:rsidR="00952ADC" w:rsidRPr="00AA6A60" w:rsidRDefault="00952ADC" w:rsidP="00952ADC">
      <w:pPr>
        <w:pStyle w:val="ListParagraph"/>
        <w:tabs>
          <w:tab w:val="left" w:pos="567"/>
        </w:tabs>
        <w:ind w:left="792" w:right="-716"/>
        <w:rPr>
          <w:szCs w:val="24"/>
        </w:rPr>
      </w:pPr>
    </w:p>
    <w:p w:rsidR="00952ADC" w:rsidRDefault="00952ADC" w:rsidP="00952ADC">
      <w:pPr>
        <w:rPr>
          <w:szCs w:val="24"/>
        </w:rPr>
      </w:pPr>
      <w:r>
        <w:rPr>
          <w:szCs w:val="24"/>
        </w:rPr>
        <w:br w:type="page"/>
      </w:r>
    </w:p>
    <w:p w:rsidR="00952ADC" w:rsidRPr="007B0448" w:rsidRDefault="00952ADC" w:rsidP="00952ADC">
      <w:pPr>
        <w:shd w:val="clear" w:color="auto" w:fill="FFFFFF"/>
        <w:tabs>
          <w:tab w:val="left" w:leader="dot" w:pos="7797"/>
        </w:tabs>
        <w:spacing w:after="0" w:line="240" w:lineRule="auto"/>
        <w:jc w:val="right"/>
        <w:rPr>
          <w:b/>
          <w:bCs/>
          <w:spacing w:val="-1"/>
        </w:rPr>
      </w:pPr>
      <w:r w:rsidRPr="007B0448">
        <w:rPr>
          <w:b/>
          <w:sz w:val="22"/>
        </w:rPr>
        <w:lastRenderedPageBreak/>
        <w:t>4.</w:t>
      </w:r>
      <w:r w:rsidRPr="007B0448">
        <w:rPr>
          <w:b/>
          <w:bCs/>
          <w:spacing w:val="-1"/>
        </w:rPr>
        <w:t>pielikums</w:t>
      </w:r>
    </w:p>
    <w:p w:rsidR="00952ADC" w:rsidRPr="007B0448" w:rsidRDefault="00952ADC" w:rsidP="00952ADC">
      <w:pPr>
        <w:spacing w:after="0" w:line="240" w:lineRule="auto"/>
        <w:ind w:left="360"/>
        <w:jc w:val="right"/>
      </w:pPr>
      <w:r w:rsidRPr="007B0448">
        <w:t>ID Nr. DKP 2018/1</w:t>
      </w:r>
    </w:p>
    <w:p w:rsidR="00952ADC" w:rsidRDefault="00952ADC" w:rsidP="00952ADC">
      <w:pPr>
        <w:shd w:val="clear" w:color="auto" w:fill="FFFFFF"/>
        <w:tabs>
          <w:tab w:val="left" w:leader="dot" w:pos="7797"/>
        </w:tabs>
        <w:spacing w:after="0" w:line="240" w:lineRule="auto"/>
        <w:jc w:val="right"/>
        <w:rPr>
          <w:b/>
          <w:bCs/>
          <w:i/>
          <w:lang w:eastAsia="lv-LV"/>
        </w:rPr>
      </w:pPr>
      <w:r w:rsidRPr="00CB36B6">
        <w:rPr>
          <w:b/>
          <w:bCs/>
          <w:i/>
          <w:lang w:eastAsia="lv-LV"/>
        </w:rPr>
        <w:t>Līguma projekts</w:t>
      </w:r>
    </w:p>
    <w:p w:rsidR="00952ADC" w:rsidRDefault="00952ADC" w:rsidP="00952ADC">
      <w:pPr>
        <w:shd w:val="clear" w:color="auto" w:fill="FFFFFF"/>
        <w:tabs>
          <w:tab w:val="left" w:leader="dot" w:pos="7797"/>
        </w:tabs>
        <w:spacing w:after="0" w:line="240" w:lineRule="auto"/>
        <w:jc w:val="right"/>
        <w:rPr>
          <w:b/>
          <w:bCs/>
          <w:i/>
          <w:lang w:eastAsia="lv-LV"/>
        </w:rPr>
      </w:pPr>
    </w:p>
    <w:p w:rsidR="00952ADC" w:rsidRPr="00457199" w:rsidRDefault="00952ADC" w:rsidP="00952ADC">
      <w:pPr>
        <w:shd w:val="clear" w:color="auto" w:fill="FFFFFF"/>
        <w:tabs>
          <w:tab w:val="left" w:leader="dot" w:pos="7797"/>
        </w:tabs>
        <w:spacing w:after="0" w:line="240" w:lineRule="auto"/>
        <w:jc w:val="right"/>
        <w:rPr>
          <w:b/>
          <w:bCs/>
          <w:i/>
          <w:lang w:eastAsia="lv-LV"/>
        </w:rPr>
      </w:pPr>
    </w:p>
    <w:p w:rsidR="00952ADC" w:rsidRPr="007B0448" w:rsidRDefault="00952ADC" w:rsidP="00952ADC">
      <w:pPr>
        <w:shd w:val="clear" w:color="auto" w:fill="FFFFFF"/>
        <w:tabs>
          <w:tab w:val="left" w:leader="dot" w:pos="7797"/>
        </w:tabs>
        <w:spacing w:after="0" w:line="240" w:lineRule="auto"/>
        <w:jc w:val="center"/>
        <w:rPr>
          <w:i/>
        </w:rPr>
      </w:pPr>
      <w:r w:rsidRPr="007B0448">
        <w:rPr>
          <w:b/>
          <w:i/>
          <w:lang w:eastAsia="ar-SA"/>
        </w:rPr>
        <w:t>„</w:t>
      </w:r>
      <w:r w:rsidRPr="007B0448">
        <w:rPr>
          <w:b/>
          <w:i/>
        </w:rPr>
        <w:t>Dobeles novada pašvaldības pagastu ceļu un ielu ikdienas uzturēšana vasaras sezonā</w:t>
      </w:r>
      <w:r w:rsidRPr="007B0448">
        <w:rPr>
          <w:b/>
          <w:i/>
          <w:lang w:eastAsia="ar-SA"/>
        </w:rPr>
        <w:t>”</w:t>
      </w:r>
    </w:p>
    <w:p w:rsidR="00952ADC" w:rsidRPr="007B0448" w:rsidRDefault="00952ADC" w:rsidP="00952ADC">
      <w:pPr>
        <w:shd w:val="clear" w:color="auto" w:fill="FFFFFF"/>
        <w:tabs>
          <w:tab w:val="left" w:leader="dot" w:pos="7797"/>
        </w:tabs>
        <w:spacing w:after="0" w:line="240" w:lineRule="auto"/>
        <w:jc w:val="center"/>
        <w:rPr>
          <w:i/>
        </w:rPr>
      </w:pPr>
      <w:r w:rsidRPr="007B0448">
        <w:rPr>
          <w:i/>
        </w:rPr>
        <w:t>identifikācijas numurs DKP 2018/1</w:t>
      </w:r>
    </w:p>
    <w:p w:rsidR="00952ADC" w:rsidRDefault="00952ADC" w:rsidP="00952ADC">
      <w:pPr>
        <w:shd w:val="clear" w:color="auto" w:fill="FFFFFF"/>
        <w:tabs>
          <w:tab w:val="left" w:leader="dot" w:pos="7797"/>
        </w:tabs>
        <w:jc w:val="both"/>
        <w:rPr>
          <w:b/>
          <w:bCs/>
          <w:i/>
          <w:lang w:eastAsia="lv-LV"/>
        </w:rPr>
      </w:pPr>
    </w:p>
    <w:p w:rsidR="00952ADC" w:rsidRPr="00457199" w:rsidRDefault="00952ADC" w:rsidP="00952ADC">
      <w:pPr>
        <w:shd w:val="clear" w:color="auto" w:fill="FFFFFF"/>
        <w:tabs>
          <w:tab w:val="left" w:leader="dot" w:pos="7797"/>
        </w:tabs>
        <w:ind w:right="43"/>
        <w:jc w:val="both"/>
        <w:rPr>
          <w:b/>
          <w:bCs/>
          <w:i/>
          <w:lang w:eastAsia="lv-LV"/>
        </w:rPr>
      </w:pPr>
      <w:r w:rsidRPr="00457199">
        <w:rPr>
          <w:b/>
          <w:bCs/>
          <w:i/>
          <w:lang w:eastAsia="lv-LV"/>
        </w:rPr>
        <w:t xml:space="preserve">Dobelē                                                                                        2018. gada_____________     </w:t>
      </w:r>
    </w:p>
    <w:p w:rsidR="00952ADC" w:rsidRPr="00457199" w:rsidRDefault="00952ADC" w:rsidP="00952ADC">
      <w:pPr>
        <w:spacing w:after="0" w:line="240" w:lineRule="auto"/>
        <w:ind w:right="43" w:firstLine="720"/>
        <w:jc w:val="both"/>
      </w:pPr>
      <w:r w:rsidRPr="00457199">
        <w:rPr>
          <w:b/>
          <w:bCs/>
        </w:rPr>
        <w:t>SIA</w:t>
      </w:r>
      <w:r>
        <w:rPr>
          <w:b/>
          <w:bCs/>
        </w:rPr>
        <w:t xml:space="preserve"> “Dobeles komunālie pakalpojumi”</w:t>
      </w:r>
      <w:r w:rsidRPr="00457199">
        <w:t xml:space="preserve">, </w:t>
      </w:r>
      <w:r>
        <w:t>reģ. Nr. 45103000466</w:t>
      </w:r>
      <w:r w:rsidRPr="00457199">
        <w:t xml:space="preserve">, turpmāk – </w:t>
      </w:r>
      <w:r w:rsidRPr="00457199">
        <w:rPr>
          <w:b/>
        </w:rPr>
        <w:t>Pasūtītājs</w:t>
      </w:r>
      <w:r w:rsidRPr="00457199">
        <w:t xml:space="preserve">, </w:t>
      </w:r>
      <w:r>
        <w:t>tās valdes locekļa Ivara Spoles personā, kurš rīkojas saskaņā ar uzņēmuma statūtiem</w:t>
      </w:r>
      <w:r w:rsidRPr="00457199">
        <w:rPr>
          <w:i/>
        </w:rPr>
        <w:t>,</w:t>
      </w:r>
      <w:r w:rsidRPr="00457199">
        <w:t xml:space="preserve"> no vienas puses, un</w:t>
      </w:r>
    </w:p>
    <w:p w:rsidR="00952ADC" w:rsidRPr="00457199" w:rsidRDefault="00952ADC" w:rsidP="00952ADC">
      <w:pPr>
        <w:spacing w:after="0" w:line="240" w:lineRule="auto"/>
        <w:ind w:right="43" w:firstLine="720"/>
        <w:jc w:val="both"/>
      </w:pPr>
      <w:r w:rsidRPr="00457199">
        <w:rPr>
          <w:b/>
        </w:rPr>
        <w:t>SIA „______”</w:t>
      </w:r>
      <w:r w:rsidRPr="00457199">
        <w:t>, reģ.Nr. _________, turpmāk –</w:t>
      </w:r>
      <w:r w:rsidRPr="00457199">
        <w:rPr>
          <w:b/>
        </w:rPr>
        <w:t xml:space="preserve"> Izpildītājs</w:t>
      </w:r>
      <w:r w:rsidRPr="00457199">
        <w:t xml:space="preserve">, kuras vārdā amata pilnvaru robežās rīkojas tās _____________________ </w:t>
      </w:r>
      <w:r w:rsidRPr="00457199">
        <w:rPr>
          <w:i/>
        </w:rPr>
        <w:t>/amats, vārds, uzvārds/</w:t>
      </w:r>
      <w:r w:rsidRPr="00457199">
        <w:t xml:space="preserve">, no otras puses, </w:t>
      </w:r>
    </w:p>
    <w:p w:rsidR="00952ADC" w:rsidRPr="001565C6" w:rsidRDefault="00952ADC" w:rsidP="00952ADC">
      <w:pPr>
        <w:spacing w:after="0" w:line="240" w:lineRule="auto"/>
        <w:ind w:right="43"/>
        <w:jc w:val="both"/>
      </w:pPr>
      <w:r w:rsidRPr="002E4D98">
        <w:t xml:space="preserve">abi kopā un katrs atsevišķi – Puses un Puse, pamatojoties uz Dobeles novada </w:t>
      </w:r>
      <w:r w:rsidRPr="00457199">
        <w:t xml:space="preserve">Iepirkumu komisijas 2018.gada __.___ lēmumu iepirkumā </w:t>
      </w:r>
      <w:r w:rsidRPr="001565C6">
        <w:t xml:space="preserve">„Dobeles novada pašvaldības ceļu un ielu ikdienas uzturēšana vasaras sezonā”, </w:t>
      </w:r>
      <w:r w:rsidRPr="001565C6">
        <w:rPr>
          <w:bCs/>
          <w:iCs/>
        </w:rPr>
        <w:t>identifikācijas numurs DKP 2018/1</w:t>
      </w:r>
      <w:r w:rsidRPr="001565C6">
        <w:t>,</w:t>
      </w:r>
      <w:r w:rsidRPr="001565C6">
        <w:rPr>
          <w:i/>
        </w:rPr>
        <w:t xml:space="preserve"> </w:t>
      </w:r>
      <w:r w:rsidRPr="001565C6">
        <w:t xml:space="preserve">(protokols Nr.___), noslēdz šo līgumu, turpmāk – </w:t>
      </w:r>
      <w:smartTag w:uri="schemas-tilde-lv/tildestengine" w:element="veidnes">
        <w:smartTagPr>
          <w:attr w:name="id" w:val="-1"/>
          <w:attr w:name="baseform" w:val="līgums"/>
          <w:attr w:name="text" w:val="līgums"/>
        </w:smartTagPr>
        <w:r w:rsidRPr="001565C6">
          <w:t>Līgums</w:t>
        </w:r>
      </w:smartTag>
      <w:r w:rsidRPr="001565C6">
        <w:t>, par sekojošo:</w:t>
      </w:r>
    </w:p>
    <w:p w:rsidR="00952ADC" w:rsidRDefault="00952ADC" w:rsidP="00952ADC">
      <w:pPr>
        <w:spacing w:after="0" w:line="240" w:lineRule="auto"/>
        <w:ind w:left="284" w:right="43" w:hanging="284"/>
        <w:jc w:val="both"/>
      </w:pPr>
    </w:p>
    <w:p w:rsidR="00952ADC" w:rsidRPr="003D5B74" w:rsidRDefault="00952ADC" w:rsidP="00952ADC">
      <w:pPr>
        <w:numPr>
          <w:ilvl w:val="0"/>
          <w:numId w:val="38"/>
        </w:numPr>
        <w:suppressAutoHyphens/>
        <w:spacing w:after="0" w:line="240" w:lineRule="auto"/>
        <w:ind w:left="284" w:right="43" w:hanging="284"/>
        <w:jc w:val="center"/>
        <w:rPr>
          <w:b/>
          <w:bCs/>
        </w:rPr>
      </w:pPr>
      <w:r w:rsidRPr="003D5B74">
        <w:rPr>
          <w:b/>
          <w:bCs/>
        </w:rPr>
        <w:t>LĪGUMA PRIEKŠMETS</w:t>
      </w:r>
    </w:p>
    <w:p w:rsidR="00952ADC" w:rsidRPr="003D5B74" w:rsidRDefault="00952ADC" w:rsidP="00952ADC">
      <w:pPr>
        <w:numPr>
          <w:ilvl w:val="1"/>
          <w:numId w:val="38"/>
        </w:numPr>
        <w:spacing w:after="0" w:line="240" w:lineRule="auto"/>
        <w:ind w:left="426" w:right="43" w:hanging="426"/>
        <w:jc w:val="both"/>
      </w:pPr>
      <w:r>
        <w:t xml:space="preserve">Dobeles novada pagastu </w:t>
      </w:r>
      <w:r w:rsidRPr="003D5B74">
        <w:t xml:space="preserve">ceļu un ielu ikdienas uzturēšana </w:t>
      </w:r>
      <w:r>
        <w:t xml:space="preserve">vasaras sezonā. </w:t>
      </w:r>
      <w:r w:rsidRPr="003D5B74">
        <w:t>Pasūtītājs pasūta</w:t>
      </w:r>
      <w:r>
        <w:t xml:space="preserve"> un</w:t>
      </w:r>
      <w:r w:rsidRPr="003D5B74">
        <w:t xml:space="preserve"> apmaksā</w:t>
      </w:r>
      <w:r>
        <w:t>, bet</w:t>
      </w:r>
      <w:r w:rsidRPr="003D5B74">
        <w:t xml:space="preserve">  Izpildītājs</w:t>
      </w:r>
      <w:r w:rsidRPr="008366A3">
        <w:t xml:space="preserve"> </w:t>
      </w:r>
      <w:r w:rsidRPr="00A504B4">
        <w:t xml:space="preserve">saviem resursiem un </w:t>
      </w:r>
      <w:r>
        <w:t xml:space="preserve">darbaspēku </w:t>
      </w:r>
      <w:r w:rsidRPr="00A504B4">
        <w:t>pēc Pasūtītāja pieprasījuma veic</w:t>
      </w:r>
      <w:r>
        <w:t xml:space="preserve"> </w:t>
      </w:r>
      <w:r w:rsidRPr="001565C6">
        <w:rPr>
          <w:b/>
        </w:rPr>
        <w:t>Dobeles novada _________  pagasta</w:t>
      </w:r>
      <w:r>
        <w:rPr>
          <w:b/>
        </w:rPr>
        <w:t xml:space="preserve"> ceļu </w:t>
      </w:r>
      <w:r w:rsidRPr="003D5B74">
        <w:rPr>
          <w:b/>
          <w:bCs/>
        </w:rPr>
        <w:t xml:space="preserve">un ielu ikdienas uzturēšanu </w:t>
      </w:r>
      <w:r>
        <w:rPr>
          <w:b/>
          <w:bCs/>
        </w:rPr>
        <w:t>vasarā</w:t>
      </w:r>
      <w:r w:rsidRPr="003D5B74">
        <w:t>, saskaņā</w:t>
      </w:r>
      <w:r>
        <w:t xml:space="preserve"> ar Līgumu,</w:t>
      </w:r>
      <w:r w:rsidRPr="003D5B74">
        <w:t xml:space="preserve"> piedāvāto finanšu piedāvājumu </w:t>
      </w:r>
      <w:r w:rsidRPr="00FE0FB6">
        <w:t xml:space="preserve">(pielikums Nr.1), </w:t>
      </w:r>
      <w:r>
        <w:t>Pretendenta kvalifikācijas veidni un t</w:t>
      </w:r>
      <w:r w:rsidRPr="003D5B74">
        <w:t>ehnisko specifikāciju (</w:t>
      </w:r>
      <w:r w:rsidRPr="00FE0FB6">
        <w:t xml:space="preserve">pielikums Nr.2 un pielikums Nr.3) </w:t>
      </w:r>
      <w:r>
        <w:t xml:space="preserve">un </w:t>
      </w:r>
      <w:r w:rsidRPr="003D5B74">
        <w:t xml:space="preserve">atbilstoši saistošiem normatīvajiem aktiem (turpmāk tekstā - </w:t>
      </w:r>
      <w:r>
        <w:t>Darbi</w:t>
      </w:r>
      <w:r w:rsidRPr="003D5B74">
        <w:t>).</w:t>
      </w:r>
    </w:p>
    <w:p w:rsidR="00952ADC" w:rsidRPr="003D5B74" w:rsidRDefault="00952ADC" w:rsidP="00952ADC">
      <w:pPr>
        <w:numPr>
          <w:ilvl w:val="0"/>
          <w:numId w:val="33"/>
        </w:numPr>
        <w:tabs>
          <w:tab w:val="clear" w:pos="1800"/>
          <w:tab w:val="num" w:pos="480"/>
          <w:tab w:val="left" w:pos="727"/>
        </w:tabs>
        <w:suppressAutoHyphens/>
        <w:spacing w:after="0" w:line="240" w:lineRule="auto"/>
        <w:ind w:left="426" w:right="43" w:hanging="426"/>
        <w:jc w:val="center"/>
        <w:rPr>
          <w:b/>
          <w:bCs/>
        </w:rPr>
      </w:pPr>
      <w:r w:rsidRPr="003D5B74">
        <w:rPr>
          <w:b/>
          <w:bCs/>
        </w:rPr>
        <w:t>IZPILDĪTĀJA APLIECINĀJUMI</w:t>
      </w:r>
    </w:p>
    <w:p w:rsidR="00952ADC" w:rsidRDefault="00952ADC" w:rsidP="00952ADC">
      <w:pPr>
        <w:numPr>
          <w:ilvl w:val="1"/>
          <w:numId w:val="39"/>
        </w:numPr>
        <w:spacing w:after="0" w:line="240" w:lineRule="auto"/>
        <w:ind w:left="426" w:right="43" w:hanging="426"/>
        <w:jc w:val="both"/>
      </w:pPr>
      <w:r w:rsidRPr="00C44007">
        <w:t xml:space="preserve">Izpildītājs apliecina, ka finanšu piedāvājuma summas ir pilnīgi pietiekamas, lai izpildītu Pasūtītāja prasības un, lai izpildītu </w:t>
      </w:r>
      <w:r>
        <w:t>Darbus</w:t>
      </w:r>
      <w:r w:rsidRPr="00C44007">
        <w:t>.</w:t>
      </w:r>
    </w:p>
    <w:p w:rsidR="00952ADC" w:rsidRPr="00C44007" w:rsidRDefault="00952ADC" w:rsidP="00952ADC">
      <w:pPr>
        <w:numPr>
          <w:ilvl w:val="1"/>
          <w:numId w:val="39"/>
        </w:numPr>
        <w:spacing w:after="0" w:line="240" w:lineRule="auto"/>
        <w:ind w:left="426" w:right="43" w:hanging="426"/>
        <w:jc w:val="both"/>
      </w:pPr>
      <w:r w:rsidRPr="003D5B74">
        <w:t>Izpildītājs apliecina, ka tam ir nepieciešam</w:t>
      </w:r>
      <w:r>
        <w:t>ās licences, speciālās atļaujas</w:t>
      </w:r>
      <w:r w:rsidRPr="003D5B74">
        <w:t xml:space="preserve"> un </w:t>
      </w:r>
      <w:smartTag w:uri="schemas-tilde-lv/tildestengine" w:element="veidnes">
        <w:smartTagPr>
          <w:attr w:name="text" w:val="sertifikāti"/>
          <w:attr w:name="id" w:val="-1"/>
          <w:attr w:name="baseform" w:val="sertifikāt|s"/>
        </w:smartTagPr>
        <w:r w:rsidRPr="003D5B74">
          <w:t>sertifikāti</w:t>
        </w:r>
      </w:smartTag>
      <w:r w:rsidRPr="003D5B74">
        <w:t xml:space="preserve"> </w:t>
      </w:r>
      <w:smartTag w:uri="schemas-tilde-lv/tildestengine" w:element="veidnes">
        <w:smartTagPr>
          <w:attr w:name="text" w:val="līgumā"/>
          <w:attr w:name="id" w:val="-1"/>
          <w:attr w:name="baseform" w:val="līgum|s"/>
        </w:smartTagPr>
        <w:r w:rsidRPr="003D5B74">
          <w:t>Līgumā</w:t>
        </w:r>
      </w:smartTag>
      <w:r w:rsidRPr="003D5B74">
        <w:t xml:space="preserve"> noteiktā </w:t>
      </w:r>
      <w:r>
        <w:t>Darbu</w:t>
      </w:r>
      <w:r w:rsidRPr="003D5B74">
        <w:t xml:space="preserve"> veikšanai.</w:t>
      </w:r>
    </w:p>
    <w:p w:rsidR="00952ADC" w:rsidRPr="001565C6" w:rsidRDefault="00952ADC" w:rsidP="00952ADC">
      <w:pPr>
        <w:numPr>
          <w:ilvl w:val="0"/>
          <w:numId w:val="33"/>
        </w:numPr>
        <w:tabs>
          <w:tab w:val="clear" w:pos="1800"/>
          <w:tab w:val="left" w:pos="295"/>
          <w:tab w:val="num" w:pos="480"/>
          <w:tab w:val="left" w:pos="727"/>
        </w:tabs>
        <w:suppressAutoHyphens/>
        <w:spacing w:after="0" w:line="240" w:lineRule="auto"/>
        <w:ind w:left="426" w:right="43" w:hanging="426"/>
        <w:jc w:val="center"/>
        <w:rPr>
          <w:b/>
          <w:bCs/>
        </w:rPr>
      </w:pPr>
      <w:r w:rsidRPr="001565C6">
        <w:rPr>
          <w:b/>
          <w:bCs/>
        </w:rPr>
        <w:t>LĪGUMA TERMIŅŠ.</w:t>
      </w:r>
    </w:p>
    <w:p w:rsidR="00952ADC" w:rsidRPr="001565C6" w:rsidRDefault="00952ADC" w:rsidP="00952ADC">
      <w:pPr>
        <w:spacing w:after="0" w:line="240" w:lineRule="auto"/>
        <w:ind w:left="426" w:right="43" w:hanging="426"/>
        <w:jc w:val="both"/>
      </w:pPr>
      <w:r w:rsidRPr="001565C6">
        <w:t>Līguma izpildes termiņš: no 2018. gada aprīļa līdz 2018. gada 30.novembrim.</w:t>
      </w:r>
    </w:p>
    <w:p w:rsidR="00952ADC" w:rsidRPr="000907B2" w:rsidRDefault="00952ADC" w:rsidP="00952ADC">
      <w:pPr>
        <w:numPr>
          <w:ilvl w:val="0"/>
          <w:numId w:val="33"/>
        </w:numPr>
        <w:tabs>
          <w:tab w:val="clear" w:pos="1800"/>
          <w:tab w:val="left" w:pos="295"/>
          <w:tab w:val="num" w:pos="480"/>
          <w:tab w:val="left" w:pos="727"/>
        </w:tabs>
        <w:suppressAutoHyphens/>
        <w:spacing w:after="0" w:line="240" w:lineRule="auto"/>
        <w:ind w:left="426" w:right="43" w:hanging="426"/>
        <w:jc w:val="center"/>
        <w:rPr>
          <w:b/>
          <w:bCs/>
        </w:rPr>
      </w:pPr>
      <w:r w:rsidRPr="000907B2">
        <w:rPr>
          <w:b/>
          <w:bCs/>
        </w:rPr>
        <w:t>LĪGUMA CENA UN NORĒĶINU KĀRTĪBA</w:t>
      </w:r>
    </w:p>
    <w:p w:rsidR="00952ADC" w:rsidRPr="000907B2" w:rsidRDefault="00952ADC" w:rsidP="00952ADC">
      <w:pPr>
        <w:numPr>
          <w:ilvl w:val="1"/>
          <w:numId w:val="40"/>
        </w:numPr>
        <w:spacing w:after="0" w:line="240" w:lineRule="auto"/>
        <w:ind w:left="426" w:right="43" w:hanging="426"/>
        <w:jc w:val="both"/>
      </w:pPr>
      <w:r w:rsidRPr="000907B2">
        <w:t>Līgum</w:t>
      </w:r>
      <w:r>
        <w:t>c</w:t>
      </w:r>
      <w:r w:rsidRPr="000907B2">
        <w:t>ena par ceļa un ielu 1</w:t>
      </w:r>
      <w:r>
        <w:t xml:space="preserve"> </w:t>
      </w:r>
      <w:r w:rsidRPr="000907B2">
        <w:t>km:</w:t>
      </w:r>
    </w:p>
    <w:p w:rsidR="00952ADC" w:rsidRPr="00B04955" w:rsidRDefault="00952ADC" w:rsidP="00952ADC">
      <w:pPr>
        <w:numPr>
          <w:ilvl w:val="2"/>
          <w:numId w:val="33"/>
        </w:numPr>
        <w:tabs>
          <w:tab w:val="clear" w:pos="2160"/>
          <w:tab w:val="num" w:pos="426"/>
        </w:tabs>
        <w:spacing w:after="0" w:line="240" w:lineRule="auto"/>
        <w:ind w:left="426" w:right="43" w:hanging="426"/>
        <w:jc w:val="both"/>
      </w:pPr>
      <w:r w:rsidRPr="00B04955">
        <w:t xml:space="preserve">Autoceļu (ielu) klātnes ar grants, šķembu segumu planēšana ar autogreideri (darbi veicami 4x sezonā) EUR___ (____, centi), PVN 21% EUR _____ (____ ,__centi), kopā EUR _____ (_____, ___centi); </w:t>
      </w:r>
    </w:p>
    <w:p w:rsidR="00952ADC" w:rsidRPr="00F06F31" w:rsidRDefault="00952ADC" w:rsidP="00952ADC">
      <w:pPr>
        <w:numPr>
          <w:ilvl w:val="2"/>
          <w:numId w:val="33"/>
        </w:numPr>
        <w:tabs>
          <w:tab w:val="clear" w:pos="2160"/>
          <w:tab w:val="num" w:pos="426"/>
        </w:tabs>
        <w:spacing w:after="0" w:line="240" w:lineRule="auto"/>
        <w:ind w:left="426" w:right="43" w:hanging="426"/>
        <w:jc w:val="both"/>
        <w:rPr>
          <w:color w:val="FF0000"/>
        </w:rPr>
      </w:pPr>
      <w:r>
        <w:t xml:space="preserve">Autoceļu (ielu) klātnes ar grants, šķembu segumu profilēšana ar autogreideri (darbi veicami 4x </w:t>
      </w:r>
      <w:r w:rsidRPr="00B04955">
        <w:t>sezonā)</w:t>
      </w:r>
      <w:r>
        <w:t xml:space="preserve"> -  EUR ___ (____, centi),  PVN 21% </w:t>
      </w:r>
      <w:r w:rsidRPr="00B04955">
        <w:t>EUR ___ (____, ___ centi)</w:t>
      </w:r>
      <w:r>
        <w:t xml:space="preserve">, kopā EUR </w:t>
      </w:r>
      <w:r w:rsidRPr="00B04955">
        <w:t>_____ (_____, ___centi);</w:t>
      </w:r>
    </w:p>
    <w:p w:rsidR="00952ADC" w:rsidRDefault="00952ADC" w:rsidP="00952ADC">
      <w:pPr>
        <w:numPr>
          <w:ilvl w:val="2"/>
          <w:numId w:val="33"/>
        </w:numPr>
        <w:tabs>
          <w:tab w:val="clear" w:pos="2160"/>
          <w:tab w:val="num" w:pos="426"/>
        </w:tabs>
        <w:spacing w:after="0" w:line="240" w:lineRule="auto"/>
        <w:ind w:left="426" w:right="43" w:hanging="426"/>
        <w:jc w:val="both"/>
      </w:pPr>
      <w:r w:rsidRPr="002C78AF">
        <w:t xml:space="preserve">Autoceļu nomaļu grunts uzaugumu noņemšana grunti izlīdzinot uz vietas EUR ___(____, ___ centi),  </w:t>
      </w:r>
      <w:smartTag w:uri="urn:schemas-microsoft-com:office:smarttags" w:element="stockticker">
        <w:r w:rsidRPr="002C78AF">
          <w:t>PVN</w:t>
        </w:r>
      </w:smartTag>
      <w:r w:rsidRPr="002C78AF">
        <w:t>. 21% EUR ___ (___, centi);</w:t>
      </w:r>
    </w:p>
    <w:p w:rsidR="00952ADC" w:rsidRDefault="00952ADC" w:rsidP="00952ADC">
      <w:pPr>
        <w:numPr>
          <w:ilvl w:val="2"/>
          <w:numId w:val="33"/>
        </w:numPr>
        <w:tabs>
          <w:tab w:val="clear" w:pos="2160"/>
          <w:tab w:val="num" w:pos="426"/>
        </w:tabs>
        <w:spacing w:after="0" w:line="240" w:lineRule="auto"/>
        <w:ind w:left="426" w:right="43" w:hanging="426"/>
        <w:jc w:val="both"/>
      </w:pPr>
      <w:r>
        <w:t xml:space="preserve">Autoceļu nomaļu grunts uzaugumu noņemšana grunti aizvedot uz Izpildītāja atbērtni EUR </w:t>
      </w:r>
      <w:r w:rsidRPr="002C78AF">
        <w:t xml:space="preserve">___(____,___ centi),  </w:t>
      </w:r>
      <w:smartTag w:uri="urn:schemas-microsoft-com:office:smarttags" w:element="stockticker">
        <w:r w:rsidRPr="002C78AF">
          <w:t>PVN</w:t>
        </w:r>
      </w:smartTag>
      <w:r w:rsidRPr="002C78AF">
        <w:t>. 21% EUR ___ (___, centi);</w:t>
      </w:r>
    </w:p>
    <w:p w:rsidR="00952ADC" w:rsidRDefault="00952ADC" w:rsidP="00952ADC">
      <w:pPr>
        <w:numPr>
          <w:ilvl w:val="2"/>
          <w:numId w:val="33"/>
        </w:numPr>
        <w:tabs>
          <w:tab w:val="clear" w:pos="2160"/>
          <w:tab w:val="num" w:pos="426"/>
        </w:tabs>
        <w:spacing w:after="0" w:line="240" w:lineRule="auto"/>
        <w:ind w:left="426" w:right="43" w:hanging="426"/>
        <w:jc w:val="both"/>
      </w:pPr>
      <w:r>
        <w:t xml:space="preserve">Autoceļa grants seguma atjaunošana ar grants - šķembu 0-32m un 0.45m maisījumu </w:t>
      </w:r>
      <w:r w:rsidRPr="002C78AF">
        <w:t xml:space="preserve">EUR ___(____,___ centi),  </w:t>
      </w:r>
      <w:smartTag w:uri="urn:schemas-microsoft-com:office:smarttags" w:element="stockticker">
        <w:r w:rsidRPr="002C78AF">
          <w:t>PVN</w:t>
        </w:r>
      </w:smartTag>
      <w:r w:rsidRPr="002C78AF">
        <w:t>. 21% EUR ___ (___, centi);</w:t>
      </w:r>
    </w:p>
    <w:p w:rsidR="00952ADC" w:rsidRPr="002C78AF" w:rsidRDefault="00952ADC" w:rsidP="00952ADC">
      <w:pPr>
        <w:numPr>
          <w:ilvl w:val="2"/>
          <w:numId w:val="33"/>
        </w:numPr>
        <w:tabs>
          <w:tab w:val="clear" w:pos="2160"/>
          <w:tab w:val="num" w:pos="426"/>
        </w:tabs>
        <w:spacing w:after="0" w:line="240" w:lineRule="auto"/>
        <w:ind w:left="426" w:right="43" w:hanging="426"/>
        <w:jc w:val="both"/>
      </w:pPr>
      <w:r>
        <w:t xml:space="preserve">Caurteku bojāto posmu un gala sienu nomaiņa diametrā 0,5m un 0,4 m </w:t>
      </w:r>
      <w:r w:rsidRPr="002C78AF">
        <w:t xml:space="preserve">EUR ___(____,___ centi),  </w:t>
      </w:r>
      <w:smartTag w:uri="urn:schemas-microsoft-com:office:smarttags" w:element="stockticker">
        <w:r w:rsidRPr="002C78AF">
          <w:t>PVN</w:t>
        </w:r>
      </w:smartTag>
      <w:r w:rsidRPr="002C78AF">
        <w:t>. 21% EUR ___ (___, centi);</w:t>
      </w:r>
    </w:p>
    <w:p w:rsidR="00952ADC" w:rsidRPr="003E2ED3" w:rsidRDefault="00952ADC" w:rsidP="00952ADC">
      <w:pPr>
        <w:spacing w:after="0" w:line="240" w:lineRule="auto"/>
        <w:ind w:left="426" w:right="43" w:hanging="426"/>
        <w:jc w:val="both"/>
      </w:pPr>
      <w:r w:rsidRPr="003E2ED3">
        <w:lastRenderedPageBreak/>
        <w:t>4.1.7. Kopējā  līgumcena Līguma termiņa laikā EUR_____(</w:t>
      </w:r>
      <w:r w:rsidRPr="003E2ED3">
        <w:rPr>
          <w:i/>
        </w:rPr>
        <w:t xml:space="preserve">_____, ____centi), </w:t>
      </w:r>
      <w:r w:rsidRPr="003E2ED3">
        <w:t>PVN 21% - ____( ____, ____centi).</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E92827">
        <w:t xml:space="preserve">Līdz katra nākamā kalendārā </w:t>
      </w:r>
      <w:r w:rsidRPr="00FE0FB6">
        <w:t xml:space="preserve">mēneša </w:t>
      </w:r>
      <w:r>
        <w:t>5.</w:t>
      </w:r>
      <w:r w:rsidRPr="00FE0FB6">
        <w:t xml:space="preserve">(piektajam) </w:t>
      </w:r>
      <w:r w:rsidRPr="00E92827">
        <w:t>datumam</w:t>
      </w:r>
      <w:r w:rsidRPr="0045521E">
        <w:t xml:space="preserve"> Izpildītājs</w:t>
      </w:r>
      <w:r w:rsidRPr="00A504B4">
        <w:t xml:space="preserve"> iesniedz Pasūtītājam rēķinu par iepriekšējā kalendārajā mēnesī faktiski veikt</w:t>
      </w:r>
      <w:r>
        <w:t>ajiem Darbiem</w:t>
      </w:r>
      <w:r w:rsidRPr="00A504B4">
        <w:t xml:space="preserve">, kas tiek izrakstīts pamatojoties uz abpusēji parakstītiem </w:t>
      </w:r>
      <w:r>
        <w:t>Darbu</w:t>
      </w:r>
      <w:r w:rsidRPr="00A504B4">
        <w:t xml:space="preserve"> nodošanas- pieņemšanas aktiem.</w:t>
      </w:r>
    </w:p>
    <w:p w:rsidR="00952ADC" w:rsidRPr="0080033F" w:rsidRDefault="00952ADC" w:rsidP="00952ADC">
      <w:pPr>
        <w:numPr>
          <w:ilvl w:val="1"/>
          <w:numId w:val="40"/>
        </w:numPr>
        <w:tabs>
          <w:tab w:val="clear" w:pos="502"/>
          <w:tab w:val="num" w:pos="480"/>
          <w:tab w:val="num" w:pos="540"/>
        </w:tabs>
        <w:spacing w:after="0" w:line="240" w:lineRule="auto"/>
        <w:ind w:left="426" w:right="43" w:hanging="426"/>
        <w:jc w:val="both"/>
      </w:pPr>
      <w:r w:rsidRPr="003D5B74">
        <w:t xml:space="preserve">Pasūtītājs veic tikai tāda Darba apmaksu, kas veikts atbilstošā kvalitātē saskaņā ar </w:t>
      </w:r>
      <w:r>
        <w:t>L</w:t>
      </w:r>
      <w:r w:rsidRPr="003D5B74">
        <w:t>īguma nosacījumiem un Pasūtītāja pieņemtajiem darbu apjomiem.</w:t>
      </w:r>
    </w:p>
    <w:p w:rsidR="00952ADC" w:rsidRDefault="00952ADC" w:rsidP="00952ADC">
      <w:pPr>
        <w:numPr>
          <w:ilvl w:val="1"/>
          <w:numId w:val="40"/>
        </w:numPr>
        <w:tabs>
          <w:tab w:val="clear" w:pos="502"/>
          <w:tab w:val="num" w:pos="480"/>
          <w:tab w:val="num" w:pos="930"/>
        </w:tabs>
        <w:spacing w:after="0" w:line="240" w:lineRule="auto"/>
        <w:ind w:left="426" w:right="43" w:hanging="426"/>
        <w:jc w:val="both"/>
      </w:pPr>
      <w:r w:rsidRPr="003D5B74">
        <w:t xml:space="preserve">Maksājumi par Darbu tiek veikti </w:t>
      </w:r>
      <w:r>
        <w:t xml:space="preserve">30 (trīsdesmit) </w:t>
      </w:r>
      <w:r w:rsidRPr="003D5B74">
        <w:t xml:space="preserve">darba dienu laikā pēc pieņemšanas – nodošanas </w:t>
      </w:r>
      <w:smartTag w:uri="schemas-tilde-lv/tildestengine" w:element="veidnes">
        <w:smartTagPr>
          <w:attr w:name="text" w:val="akta"/>
          <w:attr w:name="id" w:val="-1"/>
          <w:attr w:name="baseform" w:val="akt|s"/>
        </w:smartTagPr>
        <w:r w:rsidRPr="003D5B74">
          <w:t>akta</w:t>
        </w:r>
      </w:smartTag>
      <w:r w:rsidRPr="003D5B74">
        <w:t xml:space="preserve"> par izpildītajiem Darbiem un atbilstoša rēķina saņemšanas.</w:t>
      </w:r>
    </w:p>
    <w:p w:rsidR="00952ADC" w:rsidRPr="00A504B4" w:rsidRDefault="00952ADC" w:rsidP="00952ADC">
      <w:pPr>
        <w:numPr>
          <w:ilvl w:val="1"/>
          <w:numId w:val="40"/>
        </w:numPr>
        <w:tabs>
          <w:tab w:val="clear" w:pos="502"/>
          <w:tab w:val="num" w:pos="480"/>
          <w:tab w:val="num" w:pos="930"/>
        </w:tabs>
        <w:spacing w:after="0" w:line="240" w:lineRule="auto"/>
        <w:ind w:left="426" w:right="43" w:hanging="426"/>
        <w:jc w:val="both"/>
      </w:pPr>
      <w:r w:rsidRPr="00A504B4">
        <w:t xml:space="preserve">Ja </w:t>
      </w:r>
      <w:r>
        <w:t>Darbi veikti</w:t>
      </w:r>
      <w:r w:rsidRPr="00A504B4">
        <w:t xml:space="preserve"> nekvalitatīvi vai neatbilst Līguma noteikumiem, par ko Līgumā noteiktā kārtībā </w:t>
      </w:r>
      <w:r>
        <w:t>sagatavots</w:t>
      </w:r>
      <w:r w:rsidRPr="00A504B4">
        <w:t xml:space="preserve"> </w:t>
      </w:r>
      <w:smartTag w:uri="schemas-tilde-lv/tildestengine" w:element="veidnes">
        <w:smartTagPr>
          <w:attr w:name="text" w:val="akts"/>
          <w:attr w:name="baseform" w:val="akts"/>
          <w:attr w:name="id" w:val="-1"/>
        </w:smartTagPr>
        <w:r w:rsidRPr="00A504B4">
          <w:t>akts</w:t>
        </w:r>
      </w:smartTag>
      <w:r w:rsidRPr="00A504B4">
        <w:t xml:space="preserve">, norēķināšanās par </w:t>
      </w:r>
      <w:r>
        <w:t>Darbiem</w:t>
      </w:r>
      <w:r w:rsidRPr="00A504B4">
        <w:t xml:space="preserve"> notiek pēc t</w:t>
      </w:r>
      <w:r>
        <w:t>o</w:t>
      </w:r>
      <w:r w:rsidRPr="00A504B4">
        <w:t xml:space="preserve"> </w:t>
      </w:r>
      <w:r>
        <w:t>izpildes</w:t>
      </w:r>
      <w:r w:rsidRPr="00A504B4">
        <w:t xml:space="preserve"> kvalitatīvi un atbilstoši Līguma noteikumiem.</w:t>
      </w:r>
    </w:p>
    <w:p w:rsidR="00952ADC" w:rsidRPr="00A504B4" w:rsidRDefault="00952ADC" w:rsidP="00952ADC">
      <w:pPr>
        <w:numPr>
          <w:ilvl w:val="0"/>
          <w:numId w:val="40"/>
        </w:numPr>
        <w:tabs>
          <w:tab w:val="num" w:pos="480"/>
        </w:tabs>
        <w:spacing w:after="0" w:line="240" w:lineRule="auto"/>
        <w:ind w:left="426" w:right="43" w:hanging="426"/>
        <w:jc w:val="center"/>
        <w:rPr>
          <w:b/>
        </w:rPr>
      </w:pPr>
      <w:r w:rsidRPr="00A504B4">
        <w:rPr>
          <w:b/>
        </w:rPr>
        <w:t>PUŠU TIESĪBAS UN PIENĀKUMI</w:t>
      </w:r>
    </w:p>
    <w:p w:rsidR="00952ADC" w:rsidRPr="00F3323F" w:rsidRDefault="00952ADC" w:rsidP="00952ADC">
      <w:pPr>
        <w:numPr>
          <w:ilvl w:val="1"/>
          <w:numId w:val="40"/>
        </w:numPr>
        <w:tabs>
          <w:tab w:val="clear" w:pos="502"/>
          <w:tab w:val="num" w:pos="540"/>
          <w:tab w:val="num" w:pos="567"/>
        </w:tabs>
        <w:spacing w:after="0" w:line="240" w:lineRule="auto"/>
        <w:ind w:left="426" w:right="43" w:hanging="426"/>
        <w:jc w:val="both"/>
      </w:pPr>
      <w:r w:rsidRPr="00F3323F">
        <w:t>Izpildītājs:</w:t>
      </w:r>
    </w:p>
    <w:p w:rsidR="00952ADC" w:rsidRDefault="00952ADC" w:rsidP="00952ADC">
      <w:pPr>
        <w:numPr>
          <w:ilvl w:val="2"/>
          <w:numId w:val="40"/>
        </w:numPr>
        <w:tabs>
          <w:tab w:val="num" w:pos="567"/>
          <w:tab w:val="num" w:pos="1080"/>
        </w:tabs>
        <w:spacing w:after="0" w:line="240" w:lineRule="auto"/>
        <w:ind w:left="426" w:right="43" w:hanging="426"/>
        <w:jc w:val="both"/>
      </w:pPr>
      <w:r w:rsidRPr="00F3323F">
        <w:t xml:space="preserve">kvalitatīvi izpilda </w:t>
      </w:r>
      <w:r>
        <w:t>Darbus</w:t>
      </w:r>
      <w:r w:rsidRPr="00F3323F">
        <w:t xml:space="preserve"> saskaņā ar Līguma noteikumiem un Pasūtītāja norādījumiem;</w:t>
      </w:r>
    </w:p>
    <w:p w:rsidR="00952ADC" w:rsidRDefault="00952ADC" w:rsidP="00952ADC">
      <w:pPr>
        <w:numPr>
          <w:ilvl w:val="2"/>
          <w:numId w:val="40"/>
        </w:numPr>
        <w:tabs>
          <w:tab w:val="num" w:pos="567"/>
          <w:tab w:val="num" w:pos="1080"/>
        </w:tabs>
        <w:spacing w:after="0" w:line="240" w:lineRule="auto"/>
        <w:ind w:left="426" w:right="43" w:hanging="426"/>
        <w:jc w:val="both"/>
      </w:pPr>
      <w:r w:rsidRPr="00AC3FC0">
        <w:t xml:space="preserve">nodrošina, lai </w:t>
      </w:r>
      <w:r>
        <w:t>Darbu</w:t>
      </w:r>
      <w:r w:rsidRPr="00AC3FC0">
        <w:t xml:space="preserve"> izpildes laikā Izpildītāja darbinieki nepieļautu patvaļīgas atkāpes no Līguma noteikumiem un noteiktās </w:t>
      </w:r>
      <w:r>
        <w:t>Darbu</w:t>
      </w:r>
      <w:r w:rsidRPr="00AC3FC0">
        <w:t xml:space="preserve"> izpildes kārtības;</w:t>
      </w:r>
    </w:p>
    <w:p w:rsidR="00952ADC" w:rsidRDefault="00952ADC" w:rsidP="00952ADC">
      <w:pPr>
        <w:numPr>
          <w:ilvl w:val="2"/>
          <w:numId w:val="40"/>
        </w:numPr>
        <w:tabs>
          <w:tab w:val="num" w:pos="567"/>
          <w:tab w:val="num" w:pos="1080"/>
        </w:tabs>
        <w:spacing w:after="0" w:line="240" w:lineRule="auto"/>
        <w:ind w:left="426" w:right="43" w:hanging="426"/>
        <w:jc w:val="both"/>
      </w:pPr>
      <w:r>
        <w:t>Darbu</w:t>
      </w:r>
      <w:r w:rsidRPr="00A504B4">
        <w:t xml:space="preserve"> izpildei izmanto savu materiāltehnisko bāzi (tai skaitā, darba tehniku, inventāru, materiālus u.c.) un personālu;</w:t>
      </w:r>
    </w:p>
    <w:p w:rsidR="00952ADC" w:rsidRPr="00F3323F" w:rsidRDefault="00952ADC" w:rsidP="00952ADC">
      <w:pPr>
        <w:numPr>
          <w:ilvl w:val="2"/>
          <w:numId w:val="40"/>
        </w:numPr>
        <w:tabs>
          <w:tab w:val="num" w:pos="567"/>
          <w:tab w:val="num" w:pos="1080"/>
        </w:tabs>
        <w:spacing w:after="0" w:line="240" w:lineRule="auto"/>
        <w:ind w:left="426" w:right="43" w:hanging="426"/>
        <w:jc w:val="both"/>
      </w:pPr>
      <w:r w:rsidRPr="00F3323F">
        <w:t xml:space="preserve">atbild par Latvijas Republikas spēkā esošo drošības tehnikas, darba aizsardzības, vides aizsardzības, valsts ugunsdrošības un citu normatīvo </w:t>
      </w:r>
      <w:smartTag w:uri="schemas-tilde-lv/tildestengine" w:element="veidnes">
        <w:smartTagPr>
          <w:attr w:name="baseform" w:val="akt|s"/>
          <w:attr w:name="id" w:val="-1"/>
          <w:attr w:name="text" w:val="aktu"/>
        </w:smartTagPr>
        <w:r w:rsidRPr="00F3323F">
          <w:t>aktu</w:t>
        </w:r>
      </w:smartTag>
      <w:r w:rsidRPr="00F3323F">
        <w:t>, kas attiecas uz Darbu izpildes kārtību un kvalitāti, ievērošanu;</w:t>
      </w:r>
    </w:p>
    <w:p w:rsidR="00952ADC" w:rsidRPr="00F3323F" w:rsidRDefault="00952ADC" w:rsidP="00952ADC">
      <w:pPr>
        <w:numPr>
          <w:ilvl w:val="2"/>
          <w:numId w:val="40"/>
        </w:numPr>
        <w:tabs>
          <w:tab w:val="num" w:pos="567"/>
          <w:tab w:val="num" w:pos="1080"/>
        </w:tabs>
        <w:spacing w:after="0" w:line="240" w:lineRule="auto"/>
        <w:ind w:left="426" w:right="43" w:hanging="426"/>
        <w:jc w:val="both"/>
      </w:pPr>
      <w:r w:rsidRPr="00F3323F">
        <w:t xml:space="preserve">nodrošina iespēju sazvanīt Izpildītāju uz tālruņa Nr. _______ un nosūtīt </w:t>
      </w:r>
      <w:r>
        <w:t xml:space="preserve">e-pastu uz adresi </w:t>
      </w:r>
      <w:r w:rsidRPr="00F3323F">
        <w:t xml:space="preserve"> ________   </w:t>
      </w:r>
      <w:r>
        <w:t>24 (d</w:t>
      </w:r>
      <w:r w:rsidRPr="00052E89">
        <w:t>ivdesmit četras) stundas diennaktī</w:t>
      </w:r>
      <w:r w:rsidRPr="00F3323F">
        <w:t>;</w:t>
      </w:r>
    </w:p>
    <w:p w:rsidR="00952ADC" w:rsidRDefault="00952ADC" w:rsidP="00952ADC">
      <w:pPr>
        <w:numPr>
          <w:ilvl w:val="2"/>
          <w:numId w:val="40"/>
        </w:numPr>
        <w:tabs>
          <w:tab w:val="num" w:pos="567"/>
          <w:tab w:val="num" w:pos="1080"/>
        </w:tabs>
        <w:spacing w:after="0" w:line="240" w:lineRule="auto"/>
        <w:ind w:left="426" w:right="43" w:hanging="426"/>
        <w:jc w:val="both"/>
      </w:pPr>
      <w:r w:rsidRPr="00A504B4">
        <w:t>nav tiesī</w:t>
      </w:r>
      <w:r>
        <w:t>gs</w:t>
      </w:r>
      <w:r w:rsidRPr="00A504B4">
        <w:t xml:space="preserve"> nodot tam ar Līgumu uzlikto pienākumu izpildi trešajām personām;</w:t>
      </w:r>
    </w:p>
    <w:p w:rsidR="00952ADC" w:rsidRPr="00F3323F" w:rsidRDefault="00952ADC" w:rsidP="00952ADC">
      <w:pPr>
        <w:numPr>
          <w:ilvl w:val="2"/>
          <w:numId w:val="40"/>
        </w:numPr>
        <w:tabs>
          <w:tab w:val="num" w:pos="567"/>
          <w:tab w:val="num" w:pos="1080"/>
        </w:tabs>
        <w:spacing w:after="0" w:line="240" w:lineRule="auto"/>
        <w:ind w:left="426" w:right="43" w:hanging="426"/>
        <w:jc w:val="both"/>
      </w:pPr>
      <w:r w:rsidRPr="00F3323F">
        <w:t>Izpildītāja kontaktpersona ir: ______________________________</w:t>
      </w:r>
    </w:p>
    <w:p w:rsidR="00952ADC" w:rsidRPr="00F06F31" w:rsidRDefault="00952ADC" w:rsidP="00952ADC">
      <w:pPr>
        <w:numPr>
          <w:ilvl w:val="1"/>
          <w:numId w:val="40"/>
        </w:numPr>
        <w:tabs>
          <w:tab w:val="clear" w:pos="502"/>
          <w:tab w:val="num" w:pos="540"/>
          <w:tab w:val="num" w:pos="567"/>
        </w:tabs>
        <w:spacing w:after="0" w:line="240" w:lineRule="auto"/>
        <w:ind w:left="426" w:right="43" w:hanging="426"/>
        <w:jc w:val="both"/>
      </w:pPr>
      <w:r w:rsidRPr="00F06F31">
        <w:t>Pasūtītājs:</w:t>
      </w:r>
    </w:p>
    <w:p w:rsidR="00952ADC" w:rsidRDefault="00952ADC" w:rsidP="00952ADC">
      <w:pPr>
        <w:numPr>
          <w:ilvl w:val="2"/>
          <w:numId w:val="40"/>
        </w:numPr>
        <w:tabs>
          <w:tab w:val="num" w:pos="567"/>
          <w:tab w:val="num" w:pos="960"/>
        </w:tabs>
        <w:spacing w:after="0" w:line="240" w:lineRule="auto"/>
        <w:ind w:left="426" w:right="43" w:hanging="426"/>
        <w:jc w:val="both"/>
      </w:pPr>
      <w:r w:rsidRPr="00A504B4">
        <w:t xml:space="preserve">pieņem </w:t>
      </w:r>
      <w:r>
        <w:t>Darbu</w:t>
      </w:r>
      <w:r w:rsidRPr="00A504B4">
        <w:t>, ja tas izpildīts kvalitatīvi, atbilstoši Līguma noteikumiem;</w:t>
      </w:r>
    </w:p>
    <w:p w:rsidR="00952ADC" w:rsidRDefault="00952ADC" w:rsidP="00952ADC">
      <w:pPr>
        <w:numPr>
          <w:ilvl w:val="2"/>
          <w:numId w:val="40"/>
        </w:numPr>
        <w:tabs>
          <w:tab w:val="num" w:pos="567"/>
          <w:tab w:val="num" w:pos="960"/>
        </w:tabs>
        <w:spacing w:after="0" w:line="240" w:lineRule="auto"/>
        <w:ind w:left="426" w:right="43" w:hanging="426"/>
        <w:jc w:val="both"/>
      </w:pPr>
      <w:r w:rsidRPr="00A504B4">
        <w:t xml:space="preserve">samaksā par savlaicīgi un kvalitatīvi, Līguma noteikumiem atbilstoši izpildīto </w:t>
      </w:r>
      <w:r>
        <w:t>Darbu</w:t>
      </w:r>
      <w:r w:rsidRPr="00A504B4">
        <w:t xml:space="preserve"> Līgumā noteiktajā kārtībā;</w:t>
      </w:r>
    </w:p>
    <w:p w:rsidR="00952ADC" w:rsidRDefault="00952ADC" w:rsidP="00952ADC">
      <w:pPr>
        <w:numPr>
          <w:ilvl w:val="2"/>
          <w:numId w:val="40"/>
        </w:numPr>
        <w:tabs>
          <w:tab w:val="num" w:pos="567"/>
          <w:tab w:val="num" w:pos="960"/>
        </w:tabs>
        <w:spacing w:after="0" w:line="240" w:lineRule="auto"/>
        <w:ind w:left="426" w:right="43" w:hanging="426"/>
        <w:jc w:val="both"/>
      </w:pPr>
      <w:r w:rsidRPr="00A504B4">
        <w:t xml:space="preserve">ir tiesīgs pārbaudīt </w:t>
      </w:r>
      <w:r>
        <w:t>Darba</w:t>
      </w:r>
      <w:r w:rsidRPr="00A504B4">
        <w:t xml:space="preserve"> izpildes kvalitāti tā izpildes laikā;</w:t>
      </w:r>
    </w:p>
    <w:p w:rsidR="00952ADC" w:rsidRPr="00A504B4" w:rsidRDefault="00952ADC" w:rsidP="00952ADC">
      <w:pPr>
        <w:numPr>
          <w:ilvl w:val="2"/>
          <w:numId w:val="40"/>
        </w:numPr>
        <w:tabs>
          <w:tab w:val="num" w:pos="567"/>
          <w:tab w:val="num" w:pos="960"/>
        </w:tabs>
        <w:spacing w:after="100" w:afterAutospacing="1" w:line="240" w:lineRule="auto"/>
        <w:ind w:left="426" w:right="43" w:hanging="426"/>
        <w:jc w:val="both"/>
      </w:pPr>
      <w:r>
        <w:t>Pasūtītāja</w:t>
      </w:r>
      <w:r w:rsidRPr="00F3323F">
        <w:t xml:space="preserve"> kontaktpersona ir: ______________________________</w:t>
      </w:r>
      <w:r>
        <w:t>.</w:t>
      </w:r>
    </w:p>
    <w:p w:rsidR="00952ADC" w:rsidRPr="00A504B4" w:rsidRDefault="00952ADC" w:rsidP="00952ADC">
      <w:pPr>
        <w:numPr>
          <w:ilvl w:val="0"/>
          <w:numId w:val="40"/>
        </w:numPr>
        <w:tabs>
          <w:tab w:val="num" w:pos="480"/>
        </w:tabs>
        <w:spacing w:after="100" w:afterAutospacing="1" w:line="240" w:lineRule="auto"/>
        <w:ind w:left="426" w:right="43" w:hanging="426"/>
        <w:jc w:val="center"/>
        <w:rPr>
          <w:b/>
          <w:bCs/>
        </w:rPr>
      </w:pPr>
      <w:r>
        <w:rPr>
          <w:b/>
          <w:bCs/>
        </w:rPr>
        <w:t>DARBU</w:t>
      </w:r>
      <w:r w:rsidRPr="00A504B4">
        <w:rPr>
          <w:b/>
          <w:bCs/>
        </w:rPr>
        <w:t xml:space="preserve"> </w:t>
      </w:r>
      <w:r w:rsidRPr="00A504B4">
        <w:rPr>
          <w:b/>
        </w:rPr>
        <w:t>IZPILDES</w:t>
      </w:r>
      <w:r w:rsidRPr="00A504B4">
        <w:rPr>
          <w:b/>
          <w:bCs/>
        </w:rPr>
        <w:t xml:space="preserve"> UN PIEŅEMŠANAS KĀRTĪBA</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 xml:space="preserve">Pasūtītājs pasūta </w:t>
      </w:r>
      <w:r>
        <w:t>Darbu</w:t>
      </w:r>
      <w:r w:rsidRPr="00A504B4">
        <w:t xml:space="preserve"> izpildi, nosūtot pieprasījumu uz Līguma </w:t>
      </w:r>
      <w:r>
        <w:t>5</w:t>
      </w:r>
      <w:r w:rsidRPr="00A504B4">
        <w:t>.1.</w:t>
      </w:r>
      <w:r>
        <w:t>5</w:t>
      </w:r>
      <w:r w:rsidRPr="00A504B4">
        <w:t xml:space="preserve">. punktā norādīto </w:t>
      </w:r>
      <w:r>
        <w:t>e-pasta adresi vai piezvanot pa</w:t>
      </w:r>
      <w:r w:rsidRPr="00A504B4">
        <w:t xml:space="preserve"> norādīto tālruņa numuru.</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 xml:space="preserve">Par katru </w:t>
      </w:r>
      <w:r>
        <w:t>Darbu</w:t>
      </w:r>
      <w:r w:rsidRPr="00A504B4">
        <w:t xml:space="preserve"> izpildi tiek sastādīts un abpusēji parakstīts </w:t>
      </w:r>
      <w:r>
        <w:t>Darbu</w:t>
      </w:r>
      <w:r w:rsidRPr="00A504B4">
        <w:t xml:space="preserve"> nodošanas-pieņemšanas </w:t>
      </w:r>
      <w:smartTag w:uri="schemas-tilde-lv/tildestengine" w:element="veidnes">
        <w:smartTagPr>
          <w:attr w:name="text" w:val="akts"/>
          <w:attr w:name="baseform" w:val="akts"/>
          <w:attr w:name="id" w:val="-1"/>
        </w:smartTagPr>
        <w:r w:rsidRPr="00A504B4">
          <w:t>akts</w:t>
        </w:r>
      </w:smartTag>
      <w:r w:rsidRPr="00A504B4">
        <w:t xml:space="preserve">. </w:t>
      </w:r>
      <w:r>
        <w:t>Darbs</w:t>
      </w:r>
      <w:r w:rsidRPr="00A504B4">
        <w:t xml:space="preserve"> uzskatāms par izpildītu ar </w:t>
      </w:r>
      <w:r>
        <w:t>Darbu</w:t>
      </w:r>
      <w:r w:rsidRPr="00A504B4">
        <w:t xml:space="preserve"> nodošanas-pieņemšanas akta abpusējas parakstīšanas brīdi. </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 xml:space="preserve">Pasūtītājam ir tiesības pārbaudīt un nepieņemt </w:t>
      </w:r>
      <w:r>
        <w:t>Darbu</w:t>
      </w:r>
      <w:r w:rsidRPr="00A504B4">
        <w:t xml:space="preserve"> un neparakstīt </w:t>
      </w:r>
      <w:r>
        <w:t>Darbu</w:t>
      </w:r>
      <w:r w:rsidRPr="00A504B4">
        <w:t xml:space="preserve"> nodošanas-pieņemšanas aktu, ja </w:t>
      </w:r>
      <w:r>
        <w:t>Darbs</w:t>
      </w:r>
      <w:r w:rsidRPr="00A504B4">
        <w:t xml:space="preserve"> izpildīts nekvalitatīvi, Līguma noteikumiem un/vai Pasūtītāja pieprasījumam neatbilstoši. Šajā gadījumā Pasūtītājs iesniedz Izpildītājam rakstveida pretenziju (</w:t>
      </w:r>
      <w:smartTag w:uri="schemas-tilde-lv/tildestengine" w:element="veidnes">
        <w:smartTagPr>
          <w:attr w:name="baseform" w:val="faks|s"/>
          <w:attr w:name="id" w:val="-1"/>
          <w:attr w:name="text" w:val="faksa"/>
        </w:smartTagPr>
        <w:r w:rsidRPr="00A504B4">
          <w:t>faksa</w:t>
        </w:r>
      </w:smartTag>
      <w:r w:rsidRPr="00A504B4">
        <w:t xml:space="preserve"> sūtījuma veidā), norādot konstatētos trūkumus.</w:t>
      </w:r>
    </w:p>
    <w:p w:rsidR="00952ADC" w:rsidRPr="00BF157C" w:rsidRDefault="00952ADC" w:rsidP="00952ADC">
      <w:pPr>
        <w:numPr>
          <w:ilvl w:val="1"/>
          <w:numId w:val="40"/>
        </w:numPr>
        <w:tabs>
          <w:tab w:val="clear" w:pos="502"/>
          <w:tab w:val="num" w:pos="480"/>
          <w:tab w:val="num" w:pos="540"/>
        </w:tabs>
        <w:spacing w:after="0" w:line="240" w:lineRule="auto"/>
        <w:ind w:left="426" w:right="43" w:hanging="426"/>
        <w:jc w:val="both"/>
      </w:pPr>
      <w:r w:rsidRPr="00BF157C">
        <w:t xml:space="preserve">Nekvalitatīvi vai Līguma noteikumiem neatbilstoši veikta </w:t>
      </w:r>
      <w:r>
        <w:t>Darba</w:t>
      </w:r>
      <w:r w:rsidRPr="00A504B4">
        <w:t xml:space="preserve"> </w:t>
      </w:r>
      <w:r w:rsidRPr="00BF157C">
        <w:t>trūkumu novēršanas termiņš</w:t>
      </w:r>
      <w:r>
        <w:t xml:space="preserve"> -</w:t>
      </w:r>
      <w:r w:rsidRPr="00BF157C">
        <w:t xml:space="preserve"> 6 (sešu) stundu laikā no Pasūtītāja rakstveida </w:t>
      </w:r>
      <w:smartTag w:uri="schemas-tilde-lv/tildestengine" w:element="veidnes">
        <w:smartTagPr>
          <w:attr w:name="baseform" w:val="pretenzij|a"/>
          <w:attr w:name="id" w:val="-1"/>
          <w:attr w:name="text" w:val="pretenzijas"/>
        </w:smartTagPr>
        <w:r w:rsidRPr="00BF157C">
          <w:t>pretenzijas</w:t>
        </w:r>
      </w:smartTag>
      <w:r w:rsidRPr="00BF157C">
        <w:t xml:space="preserve"> (</w:t>
      </w:r>
      <w:r>
        <w:t>e-pasta</w:t>
      </w:r>
      <w:r w:rsidRPr="00BF157C">
        <w:t xml:space="preserve"> sūtījuma veidā) nosūtīšanas brīža. </w:t>
      </w:r>
    </w:p>
    <w:p w:rsidR="00952ADC" w:rsidRDefault="00952ADC" w:rsidP="00952ADC">
      <w:pPr>
        <w:numPr>
          <w:ilvl w:val="1"/>
          <w:numId w:val="40"/>
        </w:numPr>
        <w:tabs>
          <w:tab w:val="clear" w:pos="502"/>
          <w:tab w:val="num" w:pos="480"/>
          <w:tab w:val="num" w:pos="540"/>
          <w:tab w:val="num" w:pos="1260"/>
        </w:tabs>
        <w:spacing w:after="0" w:line="240" w:lineRule="auto"/>
        <w:ind w:left="426" w:right="43" w:hanging="426"/>
        <w:jc w:val="both"/>
      </w:pPr>
      <w:r w:rsidRPr="00BF157C">
        <w:t>Līguma noteikumiem neatbilstoš</w:t>
      </w:r>
      <w:r>
        <w:t>u</w:t>
      </w:r>
      <w:r w:rsidRPr="00BF157C">
        <w:t xml:space="preserve"> un/vai nekvalitatīv</w:t>
      </w:r>
      <w:r>
        <w:t>u</w:t>
      </w:r>
      <w:r w:rsidRPr="00BF157C">
        <w:t xml:space="preserve"> </w:t>
      </w:r>
      <w:r>
        <w:t>Darbu</w:t>
      </w:r>
      <w:r w:rsidRPr="00A504B4">
        <w:t xml:space="preserve"> </w:t>
      </w:r>
      <w:r w:rsidRPr="00BF157C">
        <w:t xml:space="preserve">izpildes gadījumā Izpildītājs novērš Līguma </w:t>
      </w:r>
      <w:r>
        <w:t>6.4</w:t>
      </w:r>
      <w:r w:rsidRPr="00BF157C">
        <w:t>.punktā noteiktajā kārtībā fiksētos trūkumus, sedz ar to saistītos izdevumus, kā arī atlīdzina zaudējumus, ko tas radījis Pasūtītājam savas darbības vai bezdarbības rezultātā.</w:t>
      </w:r>
    </w:p>
    <w:p w:rsidR="00952ADC" w:rsidRPr="00A504B4" w:rsidRDefault="00952ADC" w:rsidP="00952ADC">
      <w:pPr>
        <w:numPr>
          <w:ilvl w:val="0"/>
          <w:numId w:val="40"/>
        </w:numPr>
        <w:tabs>
          <w:tab w:val="num" w:pos="480"/>
        </w:tabs>
        <w:spacing w:after="0" w:line="240" w:lineRule="auto"/>
        <w:ind w:left="426" w:right="43" w:hanging="426"/>
        <w:jc w:val="center"/>
        <w:rPr>
          <w:b/>
          <w:bCs/>
        </w:rPr>
      </w:pPr>
      <w:r w:rsidRPr="00A504B4">
        <w:rPr>
          <w:b/>
          <w:bCs/>
        </w:rPr>
        <w:t xml:space="preserve">PUŠU </w:t>
      </w:r>
      <w:r w:rsidRPr="00A504B4">
        <w:rPr>
          <w:b/>
        </w:rPr>
        <w:t>MANTISKĀ</w:t>
      </w:r>
      <w:r w:rsidRPr="00A504B4">
        <w:rPr>
          <w:b/>
          <w:bCs/>
        </w:rPr>
        <w:t xml:space="preserve"> ATBILDĪBA</w:t>
      </w:r>
    </w:p>
    <w:p w:rsidR="00952ADC" w:rsidRPr="00BF157C" w:rsidRDefault="00952ADC" w:rsidP="00952ADC">
      <w:pPr>
        <w:numPr>
          <w:ilvl w:val="1"/>
          <w:numId w:val="40"/>
        </w:numPr>
        <w:tabs>
          <w:tab w:val="clear" w:pos="502"/>
          <w:tab w:val="num" w:pos="480"/>
          <w:tab w:val="num" w:pos="540"/>
        </w:tabs>
        <w:spacing w:after="0" w:line="240" w:lineRule="auto"/>
        <w:ind w:left="426" w:right="43" w:hanging="426"/>
        <w:jc w:val="both"/>
      </w:pPr>
      <w:r w:rsidRPr="00A504B4">
        <w:lastRenderedPageBreak/>
        <w:t xml:space="preserve">Ja Izpildītājs neizpilda </w:t>
      </w:r>
      <w:r>
        <w:t>Darbu</w:t>
      </w:r>
      <w:r w:rsidRPr="00A504B4">
        <w:t xml:space="preserve"> Līguma </w:t>
      </w:r>
      <w:r>
        <w:t>6</w:t>
      </w:r>
      <w:r w:rsidRPr="00A504B4">
        <w:t>.2. punktā noteiktajos termiņos, tad  Pasūtītāj</w:t>
      </w:r>
      <w:r>
        <w:t>s var piemērot Izpildītājam</w:t>
      </w:r>
      <w:r w:rsidRPr="00A504B4">
        <w:t xml:space="preserve"> līgumsodu</w:t>
      </w:r>
      <w:r>
        <w:t>. Šādā gadījumā Izpildītājs maksā līgumsodu</w:t>
      </w:r>
      <w:r w:rsidRPr="00A504B4">
        <w:t xml:space="preserve"> </w:t>
      </w:r>
      <w:r>
        <w:t>EURO</w:t>
      </w:r>
      <w:r w:rsidRPr="00BF157C">
        <w:t xml:space="preserve"> </w:t>
      </w:r>
      <w:r>
        <w:t>3</w:t>
      </w:r>
      <w:r w:rsidRPr="00BF157C">
        <w:t>0.00 (</w:t>
      </w:r>
      <w:r>
        <w:t xml:space="preserve">trīsdesmit </w:t>
      </w:r>
      <w:r w:rsidRPr="007A4D78">
        <w:rPr>
          <w:i/>
        </w:rPr>
        <w:t>euro</w:t>
      </w:r>
      <w:r>
        <w:t>,</w:t>
      </w:r>
      <w:r w:rsidRPr="00BF157C">
        <w:t xml:space="preserve">00 </w:t>
      </w:r>
      <w:r>
        <w:t>centi</w:t>
      </w:r>
      <w:r w:rsidRPr="00BF157C">
        <w:t xml:space="preserve">) apmērā par katru </w:t>
      </w:r>
      <w:r w:rsidRPr="00DE294F">
        <w:t xml:space="preserve">nokavēto dienu, </w:t>
      </w:r>
      <w:r w:rsidRPr="00BF157C">
        <w:t>15 (piecpadsmit) kalendāro dienu laikā no rēķina par līgumsodu</w:t>
      </w:r>
      <w:r>
        <w:t xml:space="preserve"> saņemšanas </w:t>
      </w:r>
      <w:r w:rsidRPr="00BF157C">
        <w:t>dienas. Līgumsoda samaksa neatbrīvo puses no saistību izpildes.</w:t>
      </w:r>
    </w:p>
    <w:p w:rsidR="00952ADC" w:rsidRPr="00BC4B52" w:rsidRDefault="00952ADC" w:rsidP="00952ADC">
      <w:pPr>
        <w:numPr>
          <w:ilvl w:val="1"/>
          <w:numId w:val="40"/>
        </w:numPr>
        <w:tabs>
          <w:tab w:val="clear" w:pos="502"/>
          <w:tab w:val="num" w:pos="480"/>
          <w:tab w:val="num" w:pos="540"/>
        </w:tabs>
        <w:spacing w:after="0" w:line="240" w:lineRule="auto"/>
        <w:ind w:left="426" w:right="43" w:hanging="426"/>
        <w:jc w:val="both"/>
      </w:pPr>
      <w:r w:rsidRPr="00BC4B52">
        <w:t xml:space="preserve">Ja Izpildītājs nenovērš Līguma </w:t>
      </w:r>
      <w:r>
        <w:t>6.4</w:t>
      </w:r>
      <w:r w:rsidRPr="00BC4B52">
        <w:t>. punktā noteiktajā kārtībā konstatētos trūkumus Līguma 6</w:t>
      </w:r>
      <w:r>
        <w:t>.</w:t>
      </w:r>
      <w:r w:rsidRPr="00BC4B52">
        <w:t xml:space="preserve">5. punktā noteiktajā termiņā, tad Pasūtītājs var piemērot Izpildītājam līgumsodu. Šādā gadījumā Izpildītājs maksā līgumsodu </w:t>
      </w:r>
      <w:r>
        <w:t>EURO</w:t>
      </w:r>
      <w:r w:rsidRPr="00BC4B52">
        <w:t xml:space="preserve"> </w:t>
      </w:r>
      <w:r>
        <w:t>3</w:t>
      </w:r>
      <w:r w:rsidRPr="00BC4B52">
        <w:t>0.00 (</w:t>
      </w:r>
      <w:r>
        <w:t xml:space="preserve">trīsdesmit </w:t>
      </w:r>
      <w:r w:rsidRPr="007A4D78">
        <w:rPr>
          <w:i/>
        </w:rPr>
        <w:t>euro,</w:t>
      </w:r>
      <w:r>
        <w:t xml:space="preserve"> 00 centi)</w:t>
      </w:r>
      <w:r w:rsidRPr="00BC4B52">
        <w:t xml:space="preserve">) apmērā par katru nokavēto stundu, 15 (piecpadsmit) kalendāro dienu laikā no Pasūtītāja izrakstītā rēķina par līgumsodu </w:t>
      </w:r>
      <w:r>
        <w:t>saņemšanas</w:t>
      </w:r>
      <w:r w:rsidRPr="00BC4B52" w:rsidDel="00AD539E">
        <w:t xml:space="preserve"> </w:t>
      </w:r>
      <w:r w:rsidRPr="00BC4B52">
        <w:t xml:space="preserve">dienas. Līgumsoda samaksa neatbrīvo </w:t>
      </w:r>
      <w:r>
        <w:t>P</w:t>
      </w:r>
      <w:r w:rsidRPr="00BC4B52">
        <w:t>uses no saistību izpildes.</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Ja Pasūtītājs nesamaksā par pieņemt</w:t>
      </w:r>
      <w:r>
        <w:t>ajiem</w:t>
      </w:r>
      <w:r w:rsidRPr="00A504B4">
        <w:t xml:space="preserve"> </w:t>
      </w:r>
      <w:r>
        <w:t>Darbiem</w:t>
      </w:r>
      <w:r w:rsidRPr="00A504B4">
        <w:t xml:space="preserve"> Līguma </w:t>
      </w:r>
      <w:r>
        <w:t>4.4</w:t>
      </w:r>
      <w:r w:rsidRPr="00A504B4">
        <w:t>. punktā noteiktajā termiņā, tad</w:t>
      </w:r>
      <w:r>
        <w:t xml:space="preserve"> Izpildītājs var piemērot Pasūtītājam</w:t>
      </w:r>
      <w:r w:rsidRPr="00A504B4">
        <w:t xml:space="preserve"> līgumsodu</w:t>
      </w:r>
      <w:r>
        <w:t xml:space="preserve">. Šādā gadījumā Pasūtītājs </w:t>
      </w:r>
      <w:r w:rsidRPr="00A504B4">
        <w:t xml:space="preserve">maksā līgumsodu </w:t>
      </w:r>
      <w:r>
        <w:t>0.</w:t>
      </w:r>
      <w:r w:rsidRPr="00E92827">
        <w:t>5 % (pieci procenti) apmērā no nesamaksātās summas par katru nokavēto dien</w:t>
      </w:r>
      <w:r w:rsidRPr="006C146F">
        <w:t>u, bet ne</w:t>
      </w:r>
      <w:r w:rsidRPr="00A504B4">
        <w:t xml:space="preserve"> vairāk kā 10 % (desmit procenti) apmērā no </w:t>
      </w:r>
      <w:r>
        <w:t>nesamaksātās summas</w:t>
      </w:r>
      <w:r w:rsidRPr="00A504B4">
        <w:t>, 15 (piecpadsmit) kalendāro dienu laikā, pamatojoties uz Izpildītāja iesniegto rēķinu. Līgumsoda samaksa neatbrīvo puses no saistību izpildes.</w:t>
      </w:r>
    </w:p>
    <w:p w:rsidR="00952ADC" w:rsidRPr="00563B7C" w:rsidRDefault="00952ADC" w:rsidP="00952ADC">
      <w:pPr>
        <w:numPr>
          <w:ilvl w:val="0"/>
          <w:numId w:val="40"/>
        </w:numPr>
        <w:tabs>
          <w:tab w:val="num" w:pos="480"/>
        </w:tabs>
        <w:spacing w:after="0" w:line="240" w:lineRule="auto"/>
        <w:ind w:left="426" w:right="43" w:hanging="426"/>
        <w:jc w:val="center"/>
        <w:rPr>
          <w:b/>
        </w:rPr>
      </w:pPr>
      <w:r w:rsidRPr="00563B7C">
        <w:rPr>
          <w:b/>
          <w:bCs/>
        </w:rPr>
        <w:t>NEPĀRVARAMA VARA</w:t>
      </w:r>
    </w:p>
    <w:p w:rsidR="00952ADC" w:rsidRPr="00F67476" w:rsidRDefault="00952ADC" w:rsidP="00952ADC">
      <w:pPr>
        <w:pStyle w:val="BodyText"/>
        <w:numPr>
          <w:ilvl w:val="1"/>
          <w:numId w:val="40"/>
        </w:numPr>
        <w:tabs>
          <w:tab w:val="clear" w:pos="502"/>
          <w:tab w:val="num" w:pos="480"/>
          <w:tab w:val="num" w:pos="540"/>
        </w:tabs>
        <w:spacing w:after="0" w:line="240" w:lineRule="auto"/>
        <w:ind w:left="426" w:right="43" w:hanging="426"/>
        <w:jc w:val="both"/>
        <w:rPr>
          <w:b/>
        </w:rPr>
      </w:pPr>
      <w:r w:rsidRPr="00F67476">
        <w:t>Neviena no Pusēm nav atbildīga par Līguma saistību neizpildi, ja saistību izpilde nav bijusi iespējama nepārvaramas varas apstākļu dēļ, kas radušies pēc Līguma spēkā stāšanās, ja Puse par šādu apstākļu iestāšanos ir informējusi otru Pusi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952ADC" w:rsidRPr="00F67476" w:rsidRDefault="00952ADC" w:rsidP="00952ADC">
      <w:pPr>
        <w:pStyle w:val="BodyText"/>
        <w:numPr>
          <w:ilvl w:val="1"/>
          <w:numId w:val="40"/>
        </w:numPr>
        <w:tabs>
          <w:tab w:val="clear" w:pos="502"/>
          <w:tab w:val="num" w:pos="480"/>
          <w:tab w:val="num" w:pos="540"/>
        </w:tabs>
        <w:spacing w:after="0" w:line="240" w:lineRule="auto"/>
        <w:ind w:left="426" w:right="43" w:hanging="426"/>
        <w:jc w:val="both"/>
        <w:rPr>
          <w:b/>
        </w:rPr>
      </w:pPr>
      <w:r w:rsidRPr="00F67476">
        <w:t>Ar nepārvaramas varas apstākļiem jāsaprot ugunsgrēki, plūdi, ilgstošs lietus, zemestrīce, valdības lēmumi, rīkojumi un politiskās, ekonomiskās blokādes un citi, no Pusēm pilnīgi neatkarīgi radušies ārkārtēja rakstura negadījumi, ko Pusēm nebija iespējas ne paredzēt, ne novērst.</w:t>
      </w:r>
    </w:p>
    <w:p w:rsidR="00952ADC" w:rsidRPr="00F67476" w:rsidRDefault="00952ADC" w:rsidP="00952ADC">
      <w:pPr>
        <w:pStyle w:val="BodyText"/>
        <w:numPr>
          <w:ilvl w:val="1"/>
          <w:numId w:val="40"/>
        </w:numPr>
        <w:tabs>
          <w:tab w:val="clear" w:pos="502"/>
          <w:tab w:val="num" w:pos="480"/>
          <w:tab w:val="num" w:pos="540"/>
        </w:tabs>
        <w:spacing w:after="0" w:line="240" w:lineRule="auto"/>
        <w:ind w:left="426" w:right="43" w:hanging="426"/>
        <w:jc w:val="both"/>
        <w:rPr>
          <w:b/>
        </w:rPr>
      </w:pPr>
      <w:r w:rsidRPr="00F67476">
        <w:t>Pusei, kura atsaucas uz nepārvaramas varas apstākļiem ir jāpierāda, ka tai nebija iespēju ne paredzēt, ne novērst radušos apstākļus, kuru sekas par spīti īstenotajai pienācīgajai rūpībai, nav bijis iespējams novērst.</w:t>
      </w:r>
    </w:p>
    <w:p w:rsidR="00952ADC" w:rsidRPr="001565C6" w:rsidRDefault="00952ADC" w:rsidP="00952ADC">
      <w:pPr>
        <w:pStyle w:val="BodyText"/>
        <w:numPr>
          <w:ilvl w:val="1"/>
          <w:numId w:val="40"/>
        </w:numPr>
        <w:tabs>
          <w:tab w:val="clear" w:pos="502"/>
          <w:tab w:val="num" w:pos="480"/>
          <w:tab w:val="num" w:pos="540"/>
        </w:tabs>
        <w:spacing w:after="0" w:line="240" w:lineRule="auto"/>
        <w:ind w:left="426" w:right="43" w:hanging="426"/>
        <w:jc w:val="both"/>
        <w:rPr>
          <w:b/>
        </w:rPr>
      </w:pPr>
      <w:r w:rsidRPr="00F67476">
        <w:t>Gadījumā, ja nepārvaramas varas apstākļi turpinās ilgāk kā 30 (trīsdesmit) kalendārās dienas, katra no Pusēm ir tiesīga vienpusēji atkāpties no Līguma, par to rakstveidā brīdinot otru Pusi 7 (septiņas) kalendārās dienas iepriekš.</w:t>
      </w:r>
    </w:p>
    <w:p w:rsidR="00952ADC" w:rsidRPr="00563B7C" w:rsidRDefault="00952ADC" w:rsidP="00952ADC">
      <w:pPr>
        <w:numPr>
          <w:ilvl w:val="0"/>
          <w:numId w:val="40"/>
        </w:numPr>
        <w:tabs>
          <w:tab w:val="num" w:pos="480"/>
        </w:tabs>
        <w:spacing w:after="0" w:line="240" w:lineRule="auto"/>
        <w:ind w:left="426" w:right="43" w:hanging="426"/>
        <w:jc w:val="center"/>
        <w:rPr>
          <w:b/>
        </w:rPr>
      </w:pPr>
      <w:r w:rsidRPr="00563B7C">
        <w:rPr>
          <w:b/>
        </w:rPr>
        <w:t xml:space="preserve">STRĪDU </w:t>
      </w:r>
      <w:r w:rsidRPr="00563B7C">
        <w:rPr>
          <w:b/>
          <w:bCs/>
        </w:rPr>
        <w:t>IZSKATĪŠANA</w:t>
      </w:r>
      <w:r w:rsidRPr="00563B7C">
        <w:rPr>
          <w:b/>
        </w:rPr>
        <w:t xml:space="preserve"> UN LĪGUMA IZBEIGŠANA</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Strīdus un nesaskaņas, kas var rasties Līguma izpildes laikā, Puses risina savstarpējā pārrunu ceļā. Ja Puses nevar panākt vienošanos, tad strīdi jārisina Latvijas Republikas tiesā saskaņā ar Latvijas Republikas normatīvajiem aktiem.</w:t>
      </w:r>
    </w:p>
    <w:p w:rsidR="00952ADC" w:rsidRPr="00D54F67" w:rsidRDefault="00952ADC" w:rsidP="00952ADC">
      <w:pPr>
        <w:numPr>
          <w:ilvl w:val="1"/>
          <w:numId w:val="40"/>
        </w:numPr>
        <w:tabs>
          <w:tab w:val="clear" w:pos="502"/>
          <w:tab w:val="num" w:pos="480"/>
          <w:tab w:val="num" w:pos="540"/>
        </w:tabs>
        <w:spacing w:after="0" w:line="240" w:lineRule="auto"/>
        <w:ind w:left="426" w:right="43" w:hanging="426"/>
        <w:jc w:val="both"/>
      </w:pPr>
      <w:r w:rsidRPr="00D54F67">
        <w:t>Pasūtītājam ir tiesības vienpusēji atkāpties no Līguma bez Izpildītāja piekrišanas, rakstveidā brīdinot 3 (trīs) dienas iepriekš, šādos gadījumos:</w:t>
      </w:r>
    </w:p>
    <w:p w:rsidR="00952ADC" w:rsidRPr="00D54F67" w:rsidRDefault="00952ADC" w:rsidP="00952ADC">
      <w:pPr>
        <w:spacing w:after="0" w:line="240" w:lineRule="auto"/>
        <w:ind w:left="426" w:right="43" w:hanging="426"/>
        <w:jc w:val="both"/>
      </w:pPr>
      <w:r w:rsidRPr="00D54F67">
        <w:t>9.2.1. ja Izpildītājs atkārtoti nav izpildījis Darbus Līguma 6.2.punktā noteiktajā termiņā;</w:t>
      </w:r>
    </w:p>
    <w:p w:rsidR="00952ADC" w:rsidRPr="00D54F67" w:rsidRDefault="00952ADC" w:rsidP="00952ADC">
      <w:pPr>
        <w:spacing w:after="0" w:line="240" w:lineRule="auto"/>
        <w:ind w:left="426" w:right="43" w:hanging="426"/>
        <w:jc w:val="both"/>
      </w:pPr>
      <w:r w:rsidRPr="00D54F67">
        <w:t>9.2.2. ja Izpildītājs atkārtoti izpildījis Darbus nekvalitatīvi un/vai Līguma noteikumiem neatbilstoši;</w:t>
      </w:r>
    </w:p>
    <w:p w:rsidR="00952ADC" w:rsidRPr="00D54F67" w:rsidRDefault="00952ADC" w:rsidP="00952ADC">
      <w:pPr>
        <w:spacing w:after="0" w:line="240" w:lineRule="auto"/>
        <w:ind w:left="426" w:right="43" w:hanging="426"/>
        <w:jc w:val="both"/>
      </w:pPr>
      <w:r w:rsidRPr="00D54F67">
        <w:t>9.2.3.  jebkurā laikā, samaksājot Izpildītājam par faktiski veiktajiem Darbiem.</w:t>
      </w:r>
    </w:p>
    <w:p w:rsidR="00952ADC" w:rsidRPr="00D54F67" w:rsidRDefault="00952ADC" w:rsidP="00952ADC">
      <w:pPr>
        <w:numPr>
          <w:ilvl w:val="1"/>
          <w:numId w:val="40"/>
        </w:numPr>
        <w:tabs>
          <w:tab w:val="clear" w:pos="502"/>
          <w:tab w:val="num" w:pos="480"/>
          <w:tab w:val="num" w:pos="540"/>
        </w:tabs>
        <w:spacing w:after="0" w:line="240" w:lineRule="auto"/>
        <w:ind w:left="426" w:right="43" w:hanging="426"/>
        <w:jc w:val="both"/>
      </w:pPr>
      <w:r w:rsidRPr="00D54F67">
        <w:t xml:space="preserve">Izbeidzot Līgumu </w:t>
      </w:r>
      <w:r>
        <w:t>9</w:t>
      </w:r>
      <w:r w:rsidRPr="00D54F67">
        <w:t xml:space="preserve">.2.1. un </w:t>
      </w:r>
      <w:r>
        <w:t>9</w:t>
      </w:r>
      <w:r w:rsidRPr="00D54F67">
        <w:t>.2.2.apakšpunktos noteiktajos gadījumos, Izpildītājs maksā Pasūtītājam Līgumā noteikto līgumsodu un atlīdzina visus radušos zaudējumus.</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D54F67">
        <w:t xml:space="preserve">Līguma 9.2. punktā noteiktajos gadījumos </w:t>
      </w:r>
      <w:smartTag w:uri="schemas-tilde-lv/tildestengine" w:element="veidnes">
        <w:smartTagPr>
          <w:attr w:name="text" w:val="līgums"/>
          <w:attr w:name="baseform" w:val="līgums"/>
          <w:attr w:name="id" w:val="-1"/>
        </w:smartTagPr>
        <w:r w:rsidRPr="00D54F67">
          <w:t>Līgums</w:t>
        </w:r>
      </w:smartTag>
      <w:r w:rsidRPr="00D54F67">
        <w:t xml:space="preserve"> uzskatāma par izbeigtu 7 (septītajā) dienā pēc Pasūtītāja rakstveida </w:t>
      </w:r>
      <w:smartTag w:uri="schemas-tilde-lv/tildestengine" w:element="veidnes">
        <w:smartTagPr>
          <w:attr w:name="text" w:val="paziņojuma"/>
          <w:attr w:name="id" w:val="-1"/>
          <w:attr w:name="baseform" w:val="paziņojum|s"/>
        </w:smartTagPr>
        <w:r w:rsidRPr="00D54F67">
          <w:t>paziņojuma</w:t>
        </w:r>
      </w:smartTag>
      <w:r w:rsidRPr="00D54F67">
        <w:t xml:space="preserve"> par atkāpšanos un Līguma un rēķina par līgumsodu (ierakstīta </w:t>
      </w:r>
      <w:smartTag w:uri="schemas-tilde-lv/tildestengine" w:element="veidnes">
        <w:smartTagPr>
          <w:attr w:name="text" w:val="vēstule"/>
          <w:attr w:name="baseform" w:val="vēstul|e"/>
          <w:attr w:name="id" w:val="-1"/>
        </w:smartTagPr>
        <w:r w:rsidRPr="00D54F67">
          <w:t>vēstule</w:t>
        </w:r>
      </w:smartTag>
      <w:r w:rsidRPr="00D54F67">
        <w:t>)</w:t>
      </w:r>
      <w:r w:rsidRPr="00A504B4">
        <w:t xml:space="preserve"> izsūtīšanas dienas.</w:t>
      </w:r>
    </w:p>
    <w:p w:rsidR="00952ADC" w:rsidRPr="00A504B4" w:rsidRDefault="00952ADC" w:rsidP="00952ADC">
      <w:pPr>
        <w:numPr>
          <w:ilvl w:val="0"/>
          <w:numId w:val="40"/>
        </w:numPr>
        <w:tabs>
          <w:tab w:val="num" w:pos="480"/>
        </w:tabs>
        <w:spacing w:after="0" w:line="240" w:lineRule="auto"/>
        <w:ind w:left="426" w:right="43" w:hanging="426"/>
        <w:jc w:val="center"/>
        <w:rPr>
          <w:b/>
          <w:bCs/>
        </w:rPr>
      </w:pPr>
      <w:r w:rsidRPr="00A504B4">
        <w:rPr>
          <w:b/>
          <w:bCs/>
        </w:rPr>
        <w:t>CITI NOTEIKUMI</w:t>
      </w:r>
    </w:p>
    <w:p w:rsidR="00952ADC" w:rsidRPr="00DB34BA" w:rsidRDefault="00952ADC" w:rsidP="00952ADC">
      <w:pPr>
        <w:numPr>
          <w:ilvl w:val="1"/>
          <w:numId w:val="40"/>
        </w:numPr>
        <w:tabs>
          <w:tab w:val="clear" w:pos="502"/>
          <w:tab w:val="num" w:pos="567"/>
        </w:tabs>
        <w:autoSpaceDE w:val="0"/>
        <w:autoSpaceDN w:val="0"/>
        <w:adjustRightInd w:val="0"/>
        <w:spacing w:after="0" w:line="240" w:lineRule="auto"/>
        <w:ind w:left="426" w:right="43" w:hanging="426"/>
        <w:jc w:val="both"/>
      </w:pPr>
      <w:smartTag w:uri="schemas-tilde-lv/tildestengine" w:element="veidnes">
        <w:smartTagPr>
          <w:attr w:name="text" w:val="līgums"/>
          <w:attr w:name="baseform" w:val="līgums"/>
          <w:attr w:name="id" w:val="-1"/>
        </w:smartTagPr>
        <w:r>
          <w:t>Līgums</w:t>
        </w:r>
      </w:smartTag>
      <w:r>
        <w:t xml:space="preserve"> uzskatāms par noslēgtu, kad abas Puses ir parakstījušas visus Līguma eksemplārus. </w:t>
      </w:r>
    </w:p>
    <w:p w:rsidR="00952ADC" w:rsidRPr="00A504B4" w:rsidRDefault="00952ADC" w:rsidP="00952ADC">
      <w:pPr>
        <w:numPr>
          <w:ilvl w:val="1"/>
          <w:numId w:val="40"/>
        </w:numPr>
        <w:tabs>
          <w:tab w:val="clear" w:pos="502"/>
          <w:tab w:val="num" w:pos="567"/>
        </w:tabs>
        <w:spacing w:after="0" w:line="240" w:lineRule="auto"/>
        <w:ind w:left="426" w:right="43" w:hanging="426"/>
        <w:jc w:val="both"/>
      </w:pPr>
      <w:r w:rsidRPr="00A504B4">
        <w:lastRenderedPageBreak/>
        <w:t>Visi Līguma grozījumi vai papildinājumi tiek izdarīti rakstiski, Pusēm tos parakstot,  un ir spēkā no to visu eksemplāru parakstīšanas brīža.</w:t>
      </w:r>
    </w:p>
    <w:p w:rsidR="00952ADC" w:rsidRPr="00A504B4" w:rsidRDefault="00952ADC" w:rsidP="00952ADC">
      <w:pPr>
        <w:numPr>
          <w:ilvl w:val="1"/>
          <w:numId w:val="40"/>
        </w:numPr>
        <w:tabs>
          <w:tab w:val="clear" w:pos="502"/>
          <w:tab w:val="num" w:pos="567"/>
        </w:tabs>
        <w:spacing w:after="0" w:line="240" w:lineRule="auto"/>
        <w:ind w:left="426" w:right="43" w:hanging="426"/>
        <w:jc w:val="both"/>
      </w:pPr>
      <w:r w:rsidRPr="00A504B4">
        <w:t xml:space="preserve">Visi Līguma minētie pielikumi, kā arī pēc Līguma </w:t>
      </w:r>
      <w:r>
        <w:t>no</w:t>
      </w:r>
      <w:r w:rsidRPr="00A504B4">
        <w:t xml:space="preserve">slēgšanas </w:t>
      </w:r>
      <w:r>
        <w:t>sagatavotie</w:t>
      </w:r>
      <w:r w:rsidRPr="00A504B4">
        <w:t xml:space="preserve"> Līguma grozījumi vai papildinājumi, ja tie ir </w:t>
      </w:r>
      <w:r>
        <w:t>sagatavoti</w:t>
      </w:r>
      <w:r w:rsidRPr="00A504B4">
        <w:t xml:space="preserve">, ievērojot Līguma </w:t>
      </w:r>
      <w:r>
        <w:t>10</w:t>
      </w:r>
      <w:r w:rsidRPr="00A504B4">
        <w:t>.</w:t>
      </w:r>
      <w:r>
        <w:t>3</w:t>
      </w:r>
      <w:r w:rsidRPr="00A504B4">
        <w:t>.punkta noteikumus, ir Līguma neatņemamas sastāvdaļas.</w:t>
      </w:r>
    </w:p>
    <w:p w:rsidR="00952ADC" w:rsidRPr="00A504B4" w:rsidRDefault="00952ADC" w:rsidP="00952ADC">
      <w:pPr>
        <w:numPr>
          <w:ilvl w:val="1"/>
          <w:numId w:val="40"/>
        </w:numPr>
        <w:tabs>
          <w:tab w:val="clear" w:pos="502"/>
          <w:tab w:val="num" w:pos="567"/>
        </w:tabs>
        <w:spacing w:after="0" w:line="240" w:lineRule="auto"/>
        <w:ind w:left="426" w:right="43" w:hanging="426"/>
        <w:jc w:val="both"/>
      </w:pPr>
      <w:r w:rsidRPr="00A504B4">
        <w:t>Puses 3 (trīs) darba dienu laikā informē viena otru par rekvizītu izmaiņām.</w:t>
      </w:r>
    </w:p>
    <w:p w:rsidR="00952ADC" w:rsidRDefault="00952ADC" w:rsidP="00952ADC">
      <w:pPr>
        <w:numPr>
          <w:ilvl w:val="1"/>
          <w:numId w:val="40"/>
        </w:numPr>
        <w:tabs>
          <w:tab w:val="clear" w:pos="502"/>
          <w:tab w:val="num" w:pos="567"/>
        </w:tabs>
        <w:spacing w:after="0" w:line="240" w:lineRule="auto"/>
        <w:ind w:left="426" w:right="43" w:hanging="426"/>
        <w:jc w:val="both"/>
      </w:pPr>
      <w:r w:rsidRPr="007A08D3">
        <w:t xml:space="preserve">Paziņojumi par atkāpšanos no Līguma vai cita veida korespondence, kas attiecas uz Līgumu ir jānosūta ierakstītā </w:t>
      </w:r>
      <w:smartTag w:uri="schemas-tilde-lv/tildestengine" w:element="veidnes">
        <w:smartTagPr>
          <w:attr w:name="baseform" w:val="vēstul|e"/>
          <w:attr w:name="id" w:val="-1"/>
          <w:attr w:name="text" w:val="vēstulē"/>
        </w:smartTagPr>
        <w:r w:rsidRPr="007A08D3">
          <w:t>vēstulē</w:t>
        </w:r>
      </w:smartTag>
      <w:r w:rsidRPr="007A08D3">
        <w:t xml:space="preserve"> uz Līgumā norādītajām Pušu juridiskajām adresēm.</w:t>
      </w:r>
    </w:p>
    <w:p w:rsidR="00952ADC" w:rsidRDefault="00952ADC" w:rsidP="00952ADC">
      <w:pPr>
        <w:numPr>
          <w:ilvl w:val="1"/>
          <w:numId w:val="40"/>
        </w:numPr>
        <w:tabs>
          <w:tab w:val="clear" w:pos="502"/>
          <w:tab w:val="num" w:pos="567"/>
        </w:tabs>
        <w:spacing w:after="0" w:line="240" w:lineRule="auto"/>
        <w:ind w:left="426" w:right="43" w:hanging="426"/>
        <w:jc w:val="both"/>
      </w:pPr>
      <w:r>
        <w:t xml:space="preserve"> Līgumam pievienoti šādi pielikumi:</w:t>
      </w:r>
    </w:p>
    <w:p w:rsidR="00952ADC" w:rsidRDefault="00952ADC" w:rsidP="00952ADC">
      <w:pPr>
        <w:tabs>
          <w:tab w:val="left" w:pos="567"/>
        </w:tabs>
        <w:spacing w:after="0" w:line="240" w:lineRule="auto"/>
        <w:ind w:left="426" w:right="43" w:hanging="426"/>
        <w:jc w:val="both"/>
      </w:pPr>
      <w:r>
        <w:t>1.pielikums “Tehniskā specifikācija” uz ___lapām;</w:t>
      </w:r>
    </w:p>
    <w:p w:rsidR="00952ADC" w:rsidRPr="00C75748" w:rsidRDefault="00952ADC" w:rsidP="00952ADC">
      <w:pPr>
        <w:tabs>
          <w:tab w:val="left" w:pos="567"/>
        </w:tabs>
        <w:spacing w:after="0" w:line="240" w:lineRule="auto"/>
        <w:ind w:left="426" w:right="43" w:hanging="426"/>
        <w:jc w:val="both"/>
      </w:pPr>
      <w:r w:rsidRPr="00C75748">
        <w:t>2.pielikums “</w:t>
      </w:r>
      <w:r w:rsidRPr="00C75748">
        <w:rPr>
          <w:sz w:val="22"/>
        </w:rPr>
        <w:t>Darbu izpildes Laika grafiks ar naudas plūsmas prognozi</w:t>
      </w:r>
      <w:r w:rsidRPr="00C75748">
        <w:t>” uz ____lapām;</w:t>
      </w:r>
    </w:p>
    <w:p w:rsidR="00952ADC" w:rsidRDefault="00952ADC" w:rsidP="00952ADC">
      <w:pPr>
        <w:tabs>
          <w:tab w:val="left" w:pos="567"/>
        </w:tabs>
        <w:spacing w:after="0" w:line="240" w:lineRule="auto"/>
        <w:ind w:left="426" w:right="43" w:hanging="426"/>
        <w:jc w:val="both"/>
      </w:pPr>
      <w:r>
        <w:t>3.pielikums “Finanšu piedāvājums” uz ___lapām;</w:t>
      </w:r>
    </w:p>
    <w:p w:rsidR="00952ADC" w:rsidRPr="00EA5F47" w:rsidRDefault="00952ADC" w:rsidP="00952ADC">
      <w:pPr>
        <w:tabs>
          <w:tab w:val="left" w:pos="567"/>
        </w:tabs>
        <w:spacing w:after="0" w:line="240" w:lineRule="auto"/>
        <w:ind w:left="426" w:right="43" w:hanging="426"/>
        <w:jc w:val="both"/>
      </w:pPr>
      <w:r>
        <w:t>4.pielikums “Izpildītāja tehniskais piedāvājums” uz ____lapām.</w:t>
      </w:r>
    </w:p>
    <w:p w:rsidR="00952ADC" w:rsidRDefault="00952ADC" w:rsidP="00952ADC">
      <w:pPr>
        <w:numPr>
          <w:ilvl w:val="1"/>
          <w:numId w:val="40"/>
        </w:numPr>
        <w:tabs>
          <w:tab w:val="clear" w:pos="502"/>
          <w:tab w:val="num" w:pos="480"/>
        </w:tabs>
        <w:spacing w:after="0" w:line="240" w:lineRule="auto"/>
        <w:ind w:left="426" w:right="43" w:hanging="426"/>
        <w:jc w:val="both"/>
      </w:pPr>
      <w:r w:rsidRPr="003D5B74">
        <w:t>Līgums  sagatavots 2 (divos) identiskos eksemplāros uz 4 (četrām) lapām, neskaitot pielikumus, ar vienādu juridisku spēku, no kuriem katrai Pusei tiek izsniegts viens eksemplārs.</w:t>
      </w:r>
    </w:p>
    <w:p w:rsidR="00952ADC" w:rsidRDefault="00952ADC" w:rsidP="00952ADC">
      <w:pPr>
        <w:numPr>
          <w:ilvl w:val="0"/>
          <w:numId w:val="40"/>
        </w:numPr>
        <w:tabs>
          <w:tab w:val="left" w:pos="1447"/>
        </w:tabs>
        <w:suppressAutoHyphens/>
        <w:spacing w:after="0" w:line="240" w:lineRule="auto"/>
        <w:ind w:left="426" w:right="43" w:hanging="426"/>
        <w:jc w:val="center"/>
        <w:rPr>
          <w:b/>
          <w:bCs/>
        </w:rPr>
      </w:pPr>
      <w:r w:rsidRPr="003D5B74">
        <w:rPr>
          <w:b/>
          <w:bCs/>
        </w:rPr>
        <w:t>LĪDZĒJU REKVIZĪTI, PARAKSTI</w:t>
      </w:r>
    </w:p>
    <w:p w:rsidR="00952ADC" w:rsidRDefault="00952ADC" w:rsidP="00952ADC">
      <w:pPr>
        <w:tabs>
          <w:tab w:val="left" w:pos="1447"/>
        </w:tabs>
        <w:suppressAutoHyphens/>
        <w:ind w:left="426" w:right="43" w:hanging="426"/>
        <w:jc w:val="both"/>
        <w:rPr>
          <w:b/>
          <w:bCs/>
        </w:rPr>
      </w:pPr>
    </w:p>
    <w:p w:rsidR="00952ADC" w:rsidRPr="003D5B74" w:rsidRDefault="00952ADC" w:rsidP="00952ADC">
      <w:pPr>
        <w:tabs>
          <w:tab w:val="left" w:pos="1447"/>
        </w:tabs>
        <w:suppressAutoHyphens/>
        <w:ind w:left="426" w:right="43" w:hanging="426"/>
        <w:jc w:val="both"/>
        <w:rPr>
          <w:b/>
          <w:bCs/>
        </w:rPr>
      </w:pPr>
    </w:p>
    <w:tbl>
      <w:tblPr>
        <w:tblW w:w="10008" w:type="dxa"/>
        <w:tblLayout w:type="fixed"/>
        <w:tblLook w:val="0000" w:firstRow="0" w:lastRow="0" w:firstColumn="0" w:lastColumn="0" w:noHBand="0" w:noVBand="0"/>
      </w:tblPr>
      <w:tblGrid>
        <w:gridCol w:w="4968"/>
        <w:gridCol w:w="5040"/>
      </w:tblGrid>
      <w:tr w:rsidR="00952ADC" w:rsidRPr="003D5B74" w:rsidTr="00AE2DA8">
        <w:trPr>
          <w:trHeight w:val="666"/>
        </w:trPr>
        <w:tc>
          <w:tcPr>
            <w:tcW w:w="4968" w:type="dxa"/>
          </w:tcPr>
          <w:p w:rsidR="00952ADC" w:rsidRPr="003D5B74" w:rsidRDefault="00952ADC" w:rsidP="00AE2DA8">
            <w:pPr>
              <w:ind w:left="426" w:right="43" w:hanging="426"/>
              <w:jc w:val="both"/>
              <w:rPr>
                <w:b/>
                <w:bCs/>
              </w:rPr>
            </w:pPr>
            <w:r w:rsidRPr="003D5B74">
              <w:rPr>
                <w:b/>
                <w:bCs/>
              </w:rPr>
              <w:t xml:space="preserve">Pasūtītājs:                                        </w:t>
            </w:r>
          </w:p>
        </w:tc>
        <w:tc>
          <w:tcPr>
            <w:tcW w:w="5040" w:type="dxa"/>
          </w:tcPr>
          <w:p w:rsidR="00952ADC" w:rsidRPr="003D5B74" w:rsidRDefault="00952ADC" w:rsidP="00AE2DA8">
            <w:pPr>
              <w:ind w:left="426" w:right="43" w:hanging="426"/>
              <w:jc w:val="both"/>
              <w:rPr>
                <w:b/>
                <w:bCs/>
              </w:rPr>
            </w:pPr>
            <w:r w:rsidRPr="003D5B74">
              <w:rPr>
                <w:b/>
                <w:bCs/>
              </w:rPr>
              <w:t>Izpildītājs:</w:t>
            </w:r>
          </w:p>
        </w:tc>
      </w:tr>
    </w:tbl>
    <w:p w:rsidR="00952ADC" w:rsidRDefault="00952ADC" w:rsidP="00952ADC">
      <w:pPr>
        <w:ind w:left="284" w:right="43" w:hanging="284"/>
        <w:jc w:val="both"/>
      </w:pPr>
    </w:p>
    <w:p w:rsidR="00952ADC" w:rsidRDefault="00952ADC" w:rsidP="00952ADC">
      <w:pPr>
        <w:pStyle w:val="ListParagraph"/>
        <w:tabs>
          <w:tab w:val="left" w:pos="0"/>
        </w:tabs>
        <w:ind w:left="284" w:right="-716" w:hanging="284"/>
        <w:jc w:val="both"/>
        <w:rPr>
          <w:szCs w:val="24"/>
        </w:rPr>
      </w:pPr>
    </w:p>
    <w:p w:rsidR="00952ADC" w:rsidRDefault="00952ADC" w:rsidP="00952ADC">
      <w:pPr>
        <w:pStyle w:val="ListParagraph"/>
        <w:tabs>
          <w:tab w:val="left" w:pos="0"/>
        </w:tabs>
        <w:ind w:left="284" w:right="-716" w:hanging="284"/>
        <w:jc w:val="both"/>
        <w:rPr>
          <w:szCs w:val="24"/>
        </w:rPr>
      </w:pPr>
    </w:p>
    <w:p w:rsidR="00952ADC" w:rsidRDefault="00952ADC" w:rsidP="00952ADC">
      <w:pPr>
        <w:pStyle w:val="ListParagraph"/>
        <w:tabs>
          <w:tab w:val="left" w:pos="0"/>
        </w:tabs>
        <w:ind w:left="284" w:right="-716" w:hanging="284"/>
        <w:jc w:val="both"/>
        <w:rPr>
          <w:szCs w:val="24"/>
        </w:rPr>
      </w:pPr>
    </w:p>
    <w:p w:rsidR="00952ADC" w:rsidRPr="00625B0C" w:rsidRDefault="00952ADC" w:rsidP="00952ADC">
      <w:pPr>
        <w:pStyle w:val="ListParagraph"/>
        <w:tabs>
          <w:tab w:val="left" w:pos="0"/>
        </w:tabs>
        <w:ind w:left="284" w:right="-716" w:hanging="284"/>
        <w:jc w:val="both"/>
        <w:rPr>
          <w:szCs w:val="24"/>
        </w:rPr>
      </w:pPr>
    </w:p>
    <w:p w:rsidR="00952ADC" w:rsidRDefault="00952ADC" w:rsidP="00952ADC">
      <w:pPr>
        <w:ind w:left="284" w:right="-716" w:hanging="284"/>
        <w:jc w:val="center"/>
        <w:rPr>
          <w:b/>
          <w:sz w:val="28"/>
          <w:szCs w:val="28"/>
          <w:u w:val="single"/>
        </w:rPr>
      </w:pPr>
    </w:p>
    <w:p w:rsidR="00952ADC" w:rsidRDefault="00952ADC" w:rsidP="00952ADC">
      <w:pPr>
        <w:ind w:left="284" w:right="-716" w:hanging="284"/>
        <w:jc w:val="center"/>
        <w:rPr>
          <w:b/>
          <w:sz w:val="28"/>
          <w:szCs w:val="28"/>
          <w:u w:val="single"/>
        </w:rPr>
      </w:pPr>
    </w:p>
    <w:p w:rsidR="00952ADC" w:rsidRDefault="00952ADC" w:rsidP="00952ADC">
      <w:pPr>
        <w:ind w:left="284" w:right="-716" w:hanging="284"/>
        <w:rPr>
          <w:b/>
          <w:sz w:val="28"/>
          <w:szCs w:val="28"/>
          <w:u w:val="single"/>
        </w:rPr>
      </w:pPr>
      <w:r>
        <w:rPr>
          <w:b/>
          <w:sz w:val="28"/>
          <w:szCs w:val="28"/>
          <w:u w:val="single"/>
        </w:rPr>
        <w:br w:type="page"/>
      </w:r>
    </w:p>
    <w:p w:rsidR="00952ADC" w:rsidRPr="00C61874" w:rsidRDefault="00952ADC" w:rsidP="00952ADC">
      <w:pPr>
        <w:spacing w:after="0" w:line="240" w:lineRule="auto"/>
        <w:jc w:val="right"/>
        <w:rPr>
          <w:b/>
        </w:rPr>
      </w:pPr>
      <w:r>
        <w:rPr>
          <w:b/>
        </w:rPr>
        <w:lastRenderedPageBreak/>
        <w:t>5</w:t>
      </w:r>
      <w:r w:rsidRPr="00C61874">
        <w:rPr>
          <w:b/>
        </w:rPr>
        <w:t>.pielikums</w:t>
      </w:r>
    </w:p>
    <w:p w:rsidR="00952ADC" w:rsidRPr="00C61874" w:rsidRDefault="00952ADC" w:rsidP="00952ADC">
      <w:pPr>
        <w:spacing w:after="0" w:line="240" w:lineRule="auto"/>
        <w:jc w:val="right"/>
        <w:rPr>
          <w:b/>
        </w:rPr>
      </w:pPr>
      <w:r w:rsidRPr="00C61874">
        <w:rPr>
          <w:b/>
        </w:rPr>
        <w:t>ID DKP</w:t>
      </w:r>
      <w:r>
        <w:rPr>
          <w:b/>
        </w:rPr>
        <w:t xml:space="preserve"> </w:t>
      </w:r>
      <w:r w:rsidRPr="00C61874">
        <w:rPr>
          <w:b/>
        </w:rPr>
        <w:t>2018/1</w:t>
      </w:r>
    </w:p>
    <w:p w:rsidR="00952ADC" w:rsidRDefault="00952ADC" w:rsidP="00952ADC">
      <w:pPr>
        <w:spacing w:after="0" w:line="240" w:lineRule="auto"/>
        <w:jc w:val="center"/>
        <w:rPr>
          <w:b/>
          <w:sz w:val="28"/>
          <w:szCs w:val="28"/>
          <w:u w:val="single"/>
        </w:rPr>
      </w:pPr>
    </w:p>
    <w:p w:rsidR="00952ADC" w:rsidRPr="00C805D5" w:rsidRDefault="00952ADC" w:rsidP="00952ADC">
      <w:pPr>
        <w:spacing w:after="0" w:line="240" w:lineRule="auto"/>
        <w:jc w:val="center"/>
        <w:rPr>
          <w:b/>
        </w:rPr>
      </w:pPr>
      <w:r w:rsidRPr="00C805D5">
        <w:rPr>
          <w:b/>
        </w:rPr>
        <w:t>SAIMNIECISKI IZDEVĪGĀKĀ PIEDĀVĀJUMA</w:t>
      </w:r>
    </w:p>
    <w:p w:rsidR="00952ADC" w:rsidRPr="00DB69C3" w:rsidRDefault="00952ADC" w:rsidP="00952ADC">
      <w:pPr>
        <w:spacing w:after="0" w:line="240" w:lineRule="auto"/>
        <w:jc w:val="center"/>
        <w:rPr>
          <w:b/>
        </w:rPr>
      </w:pPr>
      <w:r w:rsidRPr="00C805D5">
        <w:rPr>
          <w:b/>
        </w:rPr>
        <w:t xml:space="preserve"> VĒRTĒŠANAS KRITĒRIJI</w:t>
      </w:r>
      <w:r>
        <w:rPr>
          <w:b/>
        </w:rPr>
        <w:t xml:space="preserve"> NO 1.DAĻAS LĪDZ 5.DAĻAI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050"/>
        <w:gridCol w:w="6590"/>
      </w:tblGrid>
      <w:tr w:rsidR="00952ADC" w:rsidRPr="002B5A23" w:rsidTr="00AE2DA8">
        <w:tc>
          <w:tcPr>
            <w:tcW w:w="1000" w:type="dxa"/>
            <w:shd w:val="clear" w:color="auto" w:fill="auto"/>
          </w:tcPr>
          <w:p w:rsidR="00952ADC" w:rsidRPr="002B5A23" w:rsidRDefault="00952ADC" w:rsidP="00AE2DA8">
            <w:pPr>
              <w:rPr>
                <w:b/>
              </w:rPr>
            </w:pPr>
            <w:r w:rsidRPr="002B5A23">
              <w:rPr>
                <w:b/>
              </w:rPr>
              <w:t>Nr. p. K.</w:t>
            </w:r>
          </w:p>
        </w:tc>
        <w:tc>
          <w:tcPr>
            <w:tcW w:w="2050" w:type="dxa"/>
            <w:shd w:val="clear" w:color="auto" w:fill="auto"/>
          </w:tcPr>
          <w:p w:rsidR="00952ADC" w:rsidRPr="002B5A23" w:rsidRDefault="00952ADC" w:rsidP="00AE2DA8">
            <w:pPr>
              <w:jc w:val="center"/>
              <w:rPr>
                <w:b/>
              </w:rPr>
            </w:pPr>
            <w:r w:rsidRPr="002B5A23">
              <w:rPr>
                <w:b/>
              </w:rPr>
              <w:t>Maksimālā skaitliskā vērtība</w:t>
            </w:r>
          </w:p>
        </w:tc>
        <w:tc>
          <w:tcPr>
            <w:tcW w:w="6590" w:type="dxa"/>
            <w:shd w:val="clear" w:color="auto" w:fill="auto"/>
          </w:tcPr>
          <w:p w:rsidR="00952ADC" w:rsidRPr="002B5A23" w:rsidRDefault="00952ADC" w:rsidP="00AE2DA8">
            <w:pPr>
              <w:jc w:val="center"/>
              <w:rPr>
                <w:b/>
              </w:rPr>
            </w:pPr>
          </w:p>
          <w:p w:rsidR="00952ADC" w:rsidRPr="002B5A23" w:rsidRDefault="00952ADC" w:rsidP="00AE2DA8">
            <w:pPr>
              <w:jc w:val="center"/>
              <w:rPr>
                <w:b/>
              </w:rPr>
            </w:pPr>
            <w:r w:rsidRPr="002B5A23">
              <w:rPr>
                <w:b/>
              </w:rPr>
              <w:t>Piedāvājuma vērtēšanas kritērijs</w:t>
            </w:r>
          </w:p>
        </w:tc>
      </w:tr>
      <w:tr w:rsidR="00952ADC" w:rsidRPr="00523C56" w:rsidTr="00AE2DA8">
        <w:tc>
          <w:tcPr>
            <w:tcW w:w="1000" w:type="dxa"/>
            <w:shd w:val="clear" w:color="auto" w:fill="auto"/>
          </w:tcPr>
          <w:p w:rsidR="00952ADC" w:rsidRPr="00523C56" w:rsidRDefault="00952ADC" w:rsidP="00AE2DA8">
            <w:pPr>
              <w:spacing w:after="0" w:line="240" w:lineRule="auto"/>
              <w:jc w:val="center"/>
              <w:rPr>
                <w:b/>
              </w:rPr>
            </w:pPr>
            <w:r w:rsidRPr="00523C56">
              <w:rPr>
                <w:b/>
              </w:rPr>
              <w:t>1.</w:t>
            </w:r>
          </w:p>
        </w:tc>
        <w:tc>
          <w:tcPr>
            <w:tcW w:w="2050" w:type="dxa"/>
            <w:shd w:val="clear" w:color="auto" w:fill="auto"/>
          </w:tcPr>
          <w:p w:rsidR="00952ADC" w:rsidRPr="00523C56" w:rsidRDefault="00952ADC" w:rsidP="00AE2DA8">
            <w:pPr>
              <w:spacing w:after="0" w:line="240" w:lineRule="auto"/>
              <w:jc w:val="center"/>
              <w:rPr>
                <w:b/>
              </w:rPr>
            </w:pPr>
            <w:r>
              <w:rPr>
                <w:b/>
              </w:rPr>
              <w:t>5</w:t>
            </w:r>
            <w:r w:rsidRPr="00523C56">
              <w:rPr>
                <w:b/>
              </w:rPr>
              <w:t>0</w:t>
            </w:r>
          </w:p>
        </w:tc>
        <w:tc>
          <w:tcPr>
            <w:tcW w:w="6590" w:type="dxa"/>
            <w:shd w:val="clear" w:color="auto" w:fill="auto"/>
          </w:tcPr>
          <w:p w:rsidR="00952ADC" w:rsidRPr="00523C56" w:rsidRDefault="00952ADC" w:rsidP="00AE2DA8">
            <w:pPr>
              <w:spacing w:after="0" w:line="240" w:lineRule="auto"/>
              <w:rPr>
                <w:b/>
              </w:rPr>
            </w:pPr>
            <w:r w:rsidRPr="00523C56">
              <w:rPr>
                <w:b/>
              </w:rPr>
              <w:t>Sniegtā pakalpojuma cena EUR (bez PVN)</w:t>
            </w:r>
          </w:p>
        </w:tc>
      </w:tr>
      <w:tr w:rsidR="00952ADC" w:rsidTr="00AE2DA8">
        <w:tc>
          <w:tcPr>
            <w:tcW w:w="1000" w:type="dxa"/>
            <w:shd w:val="clear" w:color="auto" w:fill="auto"/>
          </w:tcPr>
          <w:p w:rsidR="00952ADC" w:rsidRDefault="00952ADC" w:rsidP="00AE2DA8">
            <w:pPr>
              <w:spacing w:after="0" w:line="240" w:lineRule="auto"/>
              <w:jc w:val="center"/>
            </w:pPr>
            <w:r>
              <w:t>1.1.</w:t>
            </w:r>
          </w:p>
        </w:tc>
        <w:tc>
          <w:tcPr>
            <w:tcW w:w="2050" w:type="dxa"/>
            <w:shd w:val="clear" w:color="auto" w:fill="auto"/>
          </w:tcPr>
          <w:p w:rsidR="00952ADC" w:rsidRDefault="00952ADC" w:rsidP="00AE2DA8">
            <w:pPr>
              <w:spacing w:after="0" w:line="240" w:lineRule="auto"/>
              <w:jc w:val="center"/>
            </w:pPr>
            <w:r>
              <w:t>10</w:t>
            </w:r>
          </w:p>
        </w:tc>
        <w:tc>
          <w:tcPr>
            <w:tcW w:w="6590" w:type="dxa"/>
            <w:shd w:val="clear" w:color="auto" w:fill="auto"/>
          </w:tcPr>
          <w:p w:rsidR="00952ADC" w:rsidRDefault="00952ADC" w:rsidP="00AE2DA8">
            <w:pPr>
              <w:spacing w:after="0" w:line="240" w:lineRule="auto"/>
            </w:pPr>
            <w:r>
              <w:t>Autoceļu (ielu) klātnes ar grants, šķembu segumu planēšana ar autogreideri par 1 km, EUR (bez PVN)</w:t>
            </w:r>
          </w:p>
        </w:tc>
      </w:tr>
      <w:tr w:rsidR="00952ADC" w:rsidTr="00AE2DA8">
        <w:tc>
          <w:tcPr>
            <w:tcW w:w="1000" w:type="dxa"/>
            <w:shd w:val="clear" w:color="auto" w:fill="auto"/>
          </w:tcPr>
          <w:p w:rsidR="00952ADC" w:rsidRDefault="00952ADC" w:rsidP="00AE2DA8">
            <w:pPr>
              <w:spacing w:after="0" w:line="240" w:lineRule="auto"/>
              <w:jc w:val="center"/>
            </w:pPr>
            <w:r>
              <w:t>1.2.</w:t>
            </w:r>
          </w:p>
        </w:tc>
        <w:tc>
          <w:tcPr>
            <w:tcW w:w="2050" w:type="dxa"/>
            <w:shd w:val="clear" w:color="auto" w:fill="auto"/>
          </w:tcPr>
          <w:p w:rsidR="00952ADC" w:rsidRDefault="00952ADC" w:rsidP="00AE2DA8">
            <w:pPr>
              <w:spacing w:after="0" w:line="240" w:lineRule="auto"/>
              <w:jc w:val="center"/>
            </w:pPr>
            <w:r>
              <w:t>10</w:t>
            </w:r>
          </w:p>
        </w:tc>
        <w:tc>
          <w:tcPr>
            <w:tcW w:w="6590" w:type="dxa"/>
            <w:shd w:val="clear" w:color="auto" w:fill="auto"/>
          </w:tcPr>
          <w:p w:rsidR="00952ADC" w:rsidRDefault="00952ADC" w:rsidP="00AE2DA8">
            <w:pPr>
              <w:spacing w:after="0" w:line="240" w:lineRule="auto"/>
            </w:pPr>
            <w:r>
              <w:t>Autoceļu (ielu) klātnes ar grants, šķembu segumu profilēšana ar autogreideri par 1 km, EUR (bez PVN)</w:t>
            </w:r>
          </w:p>
        </w:tc>
      </w:tr>
      <w:tr w:rsidR="00952ADC" w:rsidTr="00AE2DA8">
        <w:tc>
          <w:tcPr>
            <w:tcW w:w="1000" w:type="dxa"/>
            <w:shd w:val="clear" w:color="auto" w:fill="auto"/>
          </w:tcPr>
          <w:p w:rsidR="00952ADC" w:rsidRDefault="00952ADC" w:rsidP="00AE2DA8">
            <w:pPr>
              <w:spacing w:after="0" w:line="240" w:lineRule="auto"/>
              <w:jc w:val="center"/>
            </w:pPr>
            <w:r>
              <w:t>1.3.</w:t>
            </w:r>
          </w:p>
        </w:tc>
        <w:tc>
          <w:tcPr>
            <w:tcW w:w="2050" w:type="dxa"/>
            <w:shd w:val="clear" w:color="auto" w:fill="auto"/>
          </w:tcPr>
          <w:p w:rsidR="00952ADC" w:rsidRDefault="00952ADC" w:rsidP="00AE2DA8">
            <w:pPr>
              <w:spacing w:after="0" w:line="240" w:lineRule="auto"/>
              <w:jc w:val="center"/>
            </w:pPr>
            <w:r>
              <w:t>10</w:t>
            </w:r>
          </w:p>
        </w:tc>
        <w:tc>
          <w:tcPr>
            <w:tcW w:w="6590" w:type="dxa"/>
            <w:shd w:val="clear" w:color="auto" w:fill="auto"/>
          </w:tcPr>
          <w:p w:rsidR="00952ADC" w:rsidRDefault="00952ADC" w:rsidP="00AE2DA8">
            <w:pPr>
              <w:spacing w:after="0" w:line="240" w:lineRule="auto"/>
            </w:pPr>
            <w:r>
              <w:t>Autoceļu nomaļu grunts uzauguma noņemšana grunti, izlīdzinot uz vietas par 1 m, EUR (bez PVN)</w:t>
            </w:r>
          </w:p>
        </w:tc>
      </w:tr>
      <w:tr w:rsidR="00952ADC" w:rsidTr="00AE2DA8">
        <w:tc>
          <w:tcPr>
            <w:tcW w:w="1000" w:type="dxa"/>
            <w:shd w:val="clear" w:color="auto" w:fill="auto"/>
          </w:tcPr>
          <w:p w:rsidR="00952ADC" w:rsidRDefault="00952ADC" w:rsidP="00AE2DA8">
            <w:pPr>
              <w:spacing w:after="0" w:line="240" w:lineRule="auto"/>
              <w:jc w:val="center"/>
            </w:pPr>
            <w:r>
              <w:t>1.4.</w:t>
            </w:r>
          </w:p>
        </w:tc>
        <w:tc>
          <w:tcPr>
            <w:tcW w:w="2050" w:type="dxa"/>
            <w:shd w:val="clear" w:color="auto" w:fill="auto"/>
          </w:tcPr>
          <w:p w:rsidR="00952ADC" w:rsidRDefault="00952ADC" w:rsidP="00AE2DA8">
            <w:pPr>
              <w:spacing w:after="0" w:line="240" w:lineRule="auto"/>
              <w:jc w:val="center"/>
            </w:pPr>
            <w:r>
              <w:t>10</w:t>
            </w:r>
          </w:p>
        </w:tc>
        <w:tc>
          <w:tcPr>
            <w:tcW w:w="6590" w:type="dxa"/>
            <w:shd w:val="clear" w:color="auto" w:fill="auto"/>
          </w:tcPr>
          <w:p w:rsidR="00952ADC" w:rsidRDefault="00952ADC" w:rsidP="00AE2DA8">
            <w:pPr>
              <w:spacing w:after="0" w:line="240" w:lineRule="auto"/>
            </w:pPr>
            <w:r>
              <w:t xml:space="preserve">Autoceļu nomaļu grunts uzauguma noņemšana, aizvedot uz Izpildītāja atbērtni par 1 m, EUR (bez PVN) </w:t>
            </w:r>
          </w:p>
        </w:tc>
      </w:tr>
      <w:tr w:rsidR="00952ADC" w:rsidTr="00AE2DA8">
        <w:tc>
          <w:tcPr>
            <w:tcW w:w="1000" w:type="dxa"/>
            <w:shd w:val="clear" w:color="auto" w:fill="auto"/>
          </w:tcPr>
          <w:p w:rsidR="00952ADC" w:rsidRDefault="00952ADC" w:rsidP="00AE2DA8">
            <w:pPr>
              <w:spacing w:after="0" w:line="240" w:lineRule="auto"/>
              <w:ind w:left="-426" w:firstLine="426"/>
              <w:jc w:val="center"/>
            </w:pPr>
            <w:r>
              <w:t>1.5.</w:t>
            </w:r>
          </w:p>
        </w:tc>
        <w:tc>
          <w:tcPr>
            <w:tcW w:w="2050" w:type="dxa"/>
            <w:shd w:val="clear" w:color="auto" w:fill="auto"/>
          </w:tcPr>
          <w:p w:rsidR="00952ADC" w:rsidRDefault="00952ADC" w:rsidP="00AE2DA8">
            <w:pPr>
              <w:spacing w:after="0" w:line="240" w:lineRule="auto"/>
              <w:jc w:val="center"/>
            </w:pPr>
            <w:r>
              <w:t>5</w:t>
            </w:r>
          </w:p>
        </w:tc>
        <w:tc>
          <w:tcPr>
            <w:tcW w:w="6590" w:type="dxa"/>
            <w:shd w:val="clear" w:color="auto" w:fill="auto"/>
          </w:tcPr>
          <w:p w:rsidR="00952ADC" w:rsidRDefault="00952ADC" w:rsidP="00AE2DA8">
            <w:pPr>
              <w:spacing w:after="0" w:line="240" w:lineRule="auto"/>
            </w:pPr>
            <w:r>
              <w:t>Autoceļa grants seguma atjaunošana ar grants – šķembu 0-32m un 0,45m maisījumu par 1m</w:t>
            </w:r>
            <w:r w:rsidRPr="00A0413E">
              <w:rPr>
                <w:vertAlign w:val="superscript"/>
              </w:rPr>
              <w:t>3</w:t>
            </w:r>
            <w:r>
              <w:t>, EUR (bez PVN)</w:t>
            </w:r>
          </w:p>
        </w:tc>
      </w:tr>
      <w:tr w:rsidR="00952ADC" w:rsidTr="00AE2DA8">
        <w:tc>
          <w:tcPr>
            <w:tcW w:w="1000" w:type="dxa"/>
            <w:shd w:val="clear" w:color="auto" w:fill="auto"/>
          </w:tcPr>
          <w:p w:rsidR="00952ADC" w:rsidRDefault="00952ADC" w:rsidP="00AE2DA8">
            <w:pPr>
              <w:spacing w:after="0" w:line="240" w:lineRule="auto"/>
              <w:jc w:val="center"/>
            </w:pPr>
            <w:r>
              <w:t>1.6.</w:t>
            </w:r>
          </w:p>
        </w:tc>
        <w:tc>
          <w:tcPr>
            <w:tcW w:w="2050" w:type="dxa"/>
            <w:shd w:val="clear" w:color="auto" w:fill="auto"/>
          </w:tcPr>
          <w:p w:rsidR="00952ADC" w:rsidRDefault="00952ADC" w:rsidP="00AE2DA8">
            <w:pPr>
              <w:spacing w:after="0" w:line="240" w:lineRule="auto"/>
              <w:jc w:val="center"/>
            </w:pPr>
            <w:r>
              <w:t>5</w:t>
            </w:r>
          </w:p>
        </w:tc>
        <w:tc>
          <w:tcPr>
            <w:tcW w:w="6590" w:type="dxa"/>
            <w:shd w:val="clear" w:color="auto" w:fill="auto"/>
          </w:tcPr>
          <w:p w:rsidR="00952ADC" w:rsidRDefault="00952ADC" w:rsidP="00AE2DA8">
            <w:pPr>
              <w:spacing w:after="0" w:line="240" w:lineRule="auto"/>
            </w:pPr>
            <w:r>
              <w:t xml:space="preserve">Caurteku bojāto posmu gala sienu nomaiņa diametrā 0,5m un 0,4m par 1m, EUR (bez PVN) </w:t>
            </w:r>
          </w:p>
        </w:tc>
      </w:tr>
      <w:tr w:rsidR="00952ADC" w:rsidRPr="00DF11C2" w:rsidTr="00AE2DA8">
        <w:tc>
          <w:tcPr>
            <w:tcW w:w="1000" w:type="dxa"/>
            <w:shd w:val="clear" w:color="auto" w:fill="auto"/>
          </w:tcPr>
          <w:p w:rsidR="00952ADC" w:rsidRPr="00DF11C2" w:rsidRDefault="00952ADC" w:rsidP="00AE2DA8">
            <w:pPr>
              <w:spacing w:after="0" w:line="240" w:lineRule="auto"/>
              <w:jc w:val="center"/>
              <w:rPr>
                <w:b/>
              </w:rPr>
            </w:pPr>
            <w:r w:rsidRPr="00DF11C2">
              <w:rPr>
                <w:b/>
              </w:rPr>
              <w:t>2.</w:t>
            </w:r>
          </w:p>
        </w:tc>
        <w:tc>
          <w:tcPr>
            <w:tcW w:w="2050" w:type="dxa"/>
            <w:shd w:val="clear" w:color="auto" w:fill="auto"/>
          </w:tcPr>
          <w:p w:rsidR="00952ADC" w:rsidRPr="00DF11C2" w:rsidRDefault="00952ADC" w:rsidP="00AE2DA8">
            <w:pPr>
              <w:spacing w:after="0" w:line="240" w:lineRule="auto"/>
              <w:jc w:val="center"/>
              <w:rPr>
                <w:b/>
              </w:rPr>
            </w:pPr>
            <w:r w:rsidRPr="00DF11C2">
              <w:rPr>
                <w:b/>
              </w:rPr>
              <w:t>20</w:t>
            </w:r>
          </w:p>
        </w:tc>
        <w:tc>
          <w:tcPr>
            <w:tcW w:w="6590" w:type="dxa"/>
            <w:shd w:val="clear" w:color="auto" w:fill="auto"/>
          </w:tcPr>
          <w:p w:rsidR="00952ADC" w:rsidRPr="00005387" w:rsidRDefault="00952ADC" w:rsidP="00AE2DA8">
            <w:pPr>
              <w:spacing w:after="0" w:line="240" w:lineRule="auto"/>
              <w:rPr>
                <w:b/>
                <w:color w:val="FF0000"/>
              </w:rPr>
            </w:pPr>
            <w:r w:rsidRPr="00DF11C2">
              <w:rPr>
                <w:b/>
              </w:rPr>
              <w:t>Pakalpojuma sniegšanas operativitāte (</w:t>
            </w:r>
            <w:r>
              <w:rPr>
                <w:b/>
              </w:rPr>
              <w:t>ceļu un ielu uzturēšanas darbu uzsākšana</w:t>
            </w:r>
            <w:r w:rsidRPr="00DE294F">
              <w:rPr>
                <w:b/>
              </w:rPr>
              <w:t>): no 1 dienas līdz 3 dienām</w:t>
            </w:r>
          </w:p>
          <w:p w:rsidR="00952ADC" w:rsidRPr="00DF11C2" w:rsidRDefault="00952ADC" w:rsidP="00AE2DA8">
            <w:pPr>
              <w:spacing w:after="0" w:line="240" w:lineRule="auto"/>
              <w:rPr>
                <w:b/>
              </w:rPr>
            </w:pPr>
            <w:r>
              <w:rPr>
                <w:b/>
              </w:rPr>
              <w:t>Nolikuma 2.pielikuma 4.punkts</w:t>
            </w:r>
          </w:p>
        </w:tc>
      </w:tr>
      <w:tr w:rsidR="00952ADC" w:rsidRPr="00DF11C2" w:rsidTr="00AE2DA8">
        <w:tc>
          <w:tcPr>
            <w:tcW w:w="1000" w:type="dxa"/>
            <w:shd w:val="clear" w:color="auto" w:fill="auto"/>
          </w:tcPr>
          <w:p w:rsidR="00952ADC" w:rsidRPr="00DF11C2" w:rsidRDefault="00952ADC" w:rsidP="00AE2DA8">
            <w:pPr>
              <w:jc w:val="center"/>
              <w:rPr>
                <w:b/>
              </w:rPr>
            </w:pPr>
            <w:r>
              <w:rPr>
                <w:b/>
              </w:rPr>
              <w:t>3</w:t>
            </w:r>
            <w:r w:rsidRPr="00DF11C2">
              <w:rPr>
                <w:b/>
              </w:rPr>
              <w:t>.</w:t>
            </w:r>
          </w:p>
        </w:tc>
        <w:tc>
          <w:tcPr>
            <w:tcW w:w="2050" w:type="dxa"/>
            <w:shd w:val="clear" w:color="auto" w:fill="auto"/>
          </w:tcPr>
          <w:p w:rsidR="00952ADC" w:rsidRPr="00DF11C2" w:rsidRDefault="00952ADC" w:rsidP="00AE2DA8">
            <w:pPr>
              <w:jc w:val="center"/>
              <w:rPr>
                <w:b/>
              </w:rPr>
            </w:pPr>
            <w:r>
              <w:rPr>
                <w:b/>
              </w:rPr>
              <w:t>10</w:t>
            </w:r>
          </w:p>
        </w:tc>
        <w:tc>
          <w:tcPr>
            <w:tcW w:w="6590" w:type="dxa"/>
            <w:shd w:val="clear" w:color="auto" w:fill="auto"/>
          </w:tcPr>
          <w:p w:rsidR="00952ADC" w:rsidRPr="00DF11C2" w:rsidRDefault="00952ADC" w:rsidP="00AE2DA8">
            <w:pPr>
              <w:rPr>
                <w:b/>
              </w:rPr>
            </w:pPr>
            <w:r w:rsidRPr="00DF11C2">
              <w:rPr>
                <w:b/>
              </w:rPr>
              <w:t>Bojājumu un defektu novēršanas operativitāte: no 1 stundas līdz 12 stundām</w:t>
            </w:r>
          </w:p>
        </w:tc>
      </w:tr>
      <w:tr w:rsidR="00952ADC" w:rsidRPr="00DF11C2" w:rsidTr="00AE2DA8">
        <w:tc>
          <w:tcPr>
            <w:tcW w:w="1000" w:type="dxa"/>
            <w:shd w:val="clear" w:color="auto" w:fill="auto"/>
          </w:tcPr>
          <w:p w:rsidR="00952ADC" w:rsidRPr="00DF11C2" w:rsidRDefault="00952ADC" w:rsidP="00AE2DA8">
            <w:pPr>
              <w:jc w:val="center"/>
              <w:rPr>
                <w:b/>
              </w:rPr>
            </w:pPr>
            <w:r>
              <w:rPr>
                <w:b/>
              </w:rPr>
              <w:t>4</w:t>
            </w:r>
            <w:r w:rsidRPr="00DF11C2">
              <w:rPr>
                <w:b/>
              </w:rPr>
              <w:t xml:space="preserve">. </w:t>
            </w:r>
          </w:p>
        </w:tc>
        <w:tc>
          <w:tcPr>
            <w:tcW w:w="2050" w:type="dxa"/>
            <w:shd w:val="clear" w:color="auto" w:fill="auto"/>
          </w:tcPr>
          <w:p w:rsidR="00952ADC" w:rsidRPr="00DF11C2" w:rsidRDefault="00952ADC" w:rsidP="00AE2DA8">
            <w:pPr>
              <w:jc w:val="center"/>
              <w:rPr>
                <w:b/>
              </w:rPr>
            </w:pPr>
            <w:r w:rsidRPr="00DF11C2">
              <w:rPr>
                <w:b/>
              </w:rPr>
              <w:t>10</w:t>
            </w:r>
          </w:p>
        </w:tc>
        <w:tc>
          <w:tcPr>
            <w:tcW w:w="6590" w:type="dxa"/>
            <w:shd w:val="clear" w:color="auto" w:fill="auto"/>
          </w:tcPr>
          <w:p w:rsidR="00952ADC" w:rsidRPr="00DF11C2" w:rsidRDefault="00952ADC" w:rsidP="00AE2DA8">
            <w:pPr>
              <w:rPr>
                <w:b/>
              </w:rPr>
            </w:pPr>
            <w:r w:rsidRPr="00DF11C2">
              <w:rPr>
                <w:b/>
              </w:rPr>
              <w:t>Pakalpojuma pieejamība: no 1 līdz 7 dienām nedēļā</w:t>
            </w:r>
          </w:p>
        </w:tc>
      </w:tr>
      <w:tr w:rsidR="00952ADC" w:rsidRPr="005C508B" w:rsidTr="00AE2DA8">
        <w:tc>
          <w:tcPr>
            <w:tcW w:w="3050" w:type="dxa"/>
            <w:gridSpan w:val="2"/>
            <w:shd w:val="clear" w:color="auto" w:fill="auto"/>
          </w:tcPr>
          <w:p w:rsidR="00952ADC" w:rsidRPr="00297068" w:rsidRDefault="00952ADC" w:rsidP="00AE2DA8">
            <w:pPr>
              <w:jc w:val="right"/>
              <w:rPr>
                <w:b/>
              </w:rPr>
            </w:pPr>
            <w:r w:rsidRPr="00297068">
              <w:rPr>
                <w:b/>
              </w:rPr>
              <w:t>100</w:t>
            </w:r>
          </w:p>
        </w:tc>
        <w:tc>
          <w:tcPr>
            <w:tcW w:w="6590" w:type="dxa"/>
            <w:shd w:val="clear" w:color="auto" w:fill="auto"/>
          </w:tcPr>
          <w:p w:rsidR="00952ADC" w:rsidRPr="00297068" w:rsidRDefault="00952ADC" w:rsidP="00AE2DA8">
            <w:pPr>
              <w:rPr>
                <w:b/>
              </w:rPr>
            </w:pPr>
            <w:r w:rsidRPr="00297068">
              <w:rPr>
                <w:b/>
              </w:rPr>
              <w:t>KOPĀ</w:t>
            </w:r>
          </w:p>
        </w:tc>
      </w:tr>
    </w:tbl>
    <w:p w:rsidR="00952ADC" w:rsidRDefault="00952ADC" w:rsidP="00952ADC">
      <w:pPr>
        <w:widowControl w:val="0"/>
        <w:tabs>
          <w:tab w:val="left" w:pos="960"/>
        </w:tabs>
        <w:suppressAutoHyphens/>
        <w:spacing w:after="0" w:line="240" w:lineRule="auto"/>
        <w:jc w:val="both"/>
        <w:rPr>
          <w:bCs/>
        </w:rPr>
      </w:pPr>
    </w:p>
    <w:p w:rsidR="00952ADC" w:rsidRPr="00DB69C3" w:rsidRDefault="00952ADC" w:rsidP="00952ADC">
      <w:pPr>
        <w:widowControl w:val="0"/>
        <w:tabs>
          <w:tab w:val="left" w:pos="960"/>
        </w:tabs>
        <w:suppressAutoHyphens/>
        <w:spacing w:after="0" w:line="240" w:lineRule="auto"/>
        <w:jc w:val="both"/>
        <w:rPr>
          <w:bCs/>
        </w:rPr>
      </w:pPr>
      <w:r>
        <w:rPr>
          <w:bCs/>
        </w:rPr>
        <w:t>S</w:t>
      </w:r>
      <w:r w:rsidRPr="004C6A87">
        <w:rPr>
          <w:bCs/>
        </w:rPr>
        <w:t>aimnieciski izdevīgākā piedāvājuma aprēķina algoritms</w:t>
      </w:r>
      <w:r>
        <w:rPr>
          <w:bCs/>
        </w:rPr>
        <w:t xml:space="preserve">: </w:t>
      </w:r>
    </w:p>
    <w:tbl>
      <w:tblPr>
        <w:tblW w:w="9631" w:type="dxa"/>
        <w:tblInd w:w="-176" w:type="dxa"/>
        <w:tblLayout w:type="fixed"/>
        <w:tblLook w:val="0000" w:firstRow="0" w:lastRow="0" w:firstColumn="0" w:lastColumn="0" w:noHBand="0" w:noVBand="0"/>
      </w:tblPr>
      <w:tblGrid>
        <w:gridCol w:w="4130"/>
        <w:gridCol w:w="123"/>
        <w:gridCol w:w="5378"/>
      </w:tblGrid>
      <w:tr w:rsidR="00952ADC" w:rsidRPr="00345EF8" w:rsidTr="00AE2DA8">
        <w:trPr>
          <w:trHeight w:val="142"/>
        </w:trPr>
        <w:tc>
          <w:tcPr>
            <w:tcW w:w="4130" w:type="dxa"/>
            <w:tcBorders>
              <w:top w:val="single" w:sz="4" w:space="0" w:color="000000"/>
              <w:left w:val="single" w:sz="4" w:space="0" w:color="000000"/>
              <w:bottom w:val="single" w:sz="4" w:space="0" w:color="000000"/>
            </w:tcBorders>
          </w:tcPr>
          <w:p w:rsidR="00952ADC" w:rsidRPr="00345EF8" w:rsidRDefault="00952ADC" w:rsidP="00AE2DA8">
            <w:pPr>
              <w:snapToGrid w:val="0"/>
              <w:ind w:left="-259"/>
              <w:jc w:val="center"/>
              <w:rPr>
                <w:b/>
                <w:bCs/>
                <w:sz w:val="22"/>
              </w:rPr>
            </w:pPr>
            <w:r w:rsidRPr="00345EF8">
              <w:rPr>
                <w:b/>
                <w:bCs/>
                <w:sz w:val="22"/>
              </w:rPr>
              <w:t>Kritērijs</w:t>
            </w:r>
          </w:p>
        </w:tc>
        <w:tc>
          <w:tcPr>
            <w:tcW w:w="5501" w:type="dxa"/>
            <w:gridSpan w:val="2"/>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jc w:val="center"/>
              <w:rPr>
                <w:b/>
                <w:bCs/>
                <w:sz w:val="22"/>
              </w:rPr>
            </w:pPr>
            <w:r w:rsidRPr="00345EF8">
              <w:rPr>
                <w:b/>
                <w:bCs/>
                <w:sz w:val="22"/>
              </w:rPr>
              <w:t>Punktu piešķiršanas kārtība</w:t>
            </w:r>
          </w:p>
        </w:tc>
      </w:tr>
      <w:tr w:rsidR="00952ADC" w:rsidRPr="00345EF8" w:rsidTr="00AE2DA8">
        <w:trPr>
          <w:trHeight w:val="142"/>
        </w:trPr>
        <w:tc>
          <w:tcPr>
            <w:tcW w:w="9631" w:type="dxa"/>
            <w:gridSpan w:val="3"/>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numPr>
                <w:ilvl w:val="3"/>
                <w:numId w:val="33"/>
              </w:numPr>
              <w:snapToGrid w:val="0"/>
              <w:spacing w:after="0" w:line="240" w:lineRule="auto"/>
              <w:jc w:val="both"/>
              <w:rPr>
                <w:b/>
                <w:sz w:val="22"/>
              </w:rPr>
            </w:pPr>
            <w:r w:rsidRPr="00345EF8">
              <w:rPr>
                <w:b/>
                <w:sz w:val="22"/>
              </w:rPr>
              <w:t>Sniegtā pakalpojuma cena EUR (bez PVN)</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sz w:val="22"/>
              </w:rPr>
              <w:t xml:space="preserve"> </w:t>
            </w:r>
            <w:r w:rsidRPr="00345EF8">
              <w:rPr>
                <w:b/>
                <w:sz w:val="22"/>
              </w:rPr>
              <w:t>Autoceļu (ielu) klātnes ar grants, šķembu segumu planēšana ar autogreideri par 1 km, EUR (bez PVN)</w:t>
            </w:r>
          </w:p>
          <w:p w:rsidR="00952ADC" w:rsidRPr="00345EF8" w:rsidRDefault="00952ADC" w:rsidP="00AE2DA8">
            <w:pPr>
              <w:snapToGrid w:val="0"/>
              <w:spacing w:after="0" w:line="240" w:lineRule="auto"/>
              <w:jc w:val="both"/>
              <w:rPr>
                <w:sz w:val="22"/>
              </w:rPr>
            </w:pPr>
            <w:r w:rsidRPr="00345EF8">
              <w:rPr>
                <w:sz w:val="22"/>
              </w:rPr>
              <w:t>Komisija vērtēs Pretendenta piedāvāto cenu Finanšu piedāvājumā (1.pielikums). Tajās iepirkuma daļās, kur jānodrošina pakalpojums ceļiem un ielām, tad tiks skaitīts kopā ielu un ceļu attīrīšanu no sniega piedāvātā cena</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Viszemākā piedāvātā cena/ Vērtējamā piedāvājuma cena x 10</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pStyle w:val="ListParagraph"/>
              <w:numPr>
                <w:ilvl w:val="1"/>
                <w:numId w:val="34"/>
              </w:numPr>
              <w:snapToGrid w:val="0"/>
              <w:spacing w:after="0" w:line="240" w:lineRule="auto"/>
              <w:jc w:val="both"/>
              <w:rPr>
                <w:b/>
                <w:sz w:val="22"/>
              </w:rPr>
            </w:pPr>
            <w:r w:rsidRPr="00345EF8">
              <w:rPr>
                <w:b/>
                <w:sz w:val="22"/>
              </w:rPr>
              <w:t xml:space="preserve"> Autoceļu (ielu) klātnes ar grants, šķembu segumu profilēšana ar autogreideri par 1 km, EUR (bez PVN)</w:t>
            </w:r>
          </w:p>
          <w:p w:rsidR="00952ADC" w:rsidRPr="00345EF8" w:rsidRDefault="00952ADC" w:rsidP="00AE2DA8">
            <w:pPr>
              <w:snapToGrid w:val="0"/>
              <w:spacing w:after="0" w:line="240" w:lineRule="auto"/>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Viszemākā piedāvātā cena/ Vērtējamā piedāvājuma cena x 10</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b/>
                <w:sz w:val="22"/>
              </w:rPr>
              <w:lastRenderedPageBreak/>
              <w:t xml:space="preserve"> Autoceļu nomaļu grunts uzaugumu noņemšana ar grunti, izlīdzinot uz vietas par 1 m, EUR (bez PVN). </w:t>
            </w:r>
          </w:p>
          <w:p w:rsidR="00952ADC" w:rsidRPr="00345EF8" w:rsidRDefault="00952ADC" w:rsidP="00AE2DA8">
            <w:pPr>
              <w:snapToGrid w:val="0"/>
              <w:spacing w:after="0" w:line="240" w:lineRule="auto"/>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Viszemākā piedāvātā cena/ Vērtējamā piedāvājuma cena x 10</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b/>
                <w:sz w:val="22"/>
              </w:rPr>
              <w:t xml:space="preserve"> Autoceļu nomaļu grunts uzaugumu noņemšana, aizvedot uz Izpildītāja atbērtni par 1 m, EUR bez PVN.</w:t>
            </w:r>
          </w:p>
          <w:p w:rsidR="00952ADC" w:rsidRPr="00345EF8" w:rsidRDefault="00952ADC" w:rsidP="00AE2DA8">
            <w:pPr>
              <w:snapToGrid w:val="0"/>
              <w:spacing w:after="0" w:line="240" w:lineRule="auto"/>
              <w:ind w:left="360"/>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Viszemākā piedāvātā cena/ Vērtējamā piedāvājuma cena x 10</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b/>
                <w:sz w:val="22"/>
              </w:rPr>
              <w:t xml:space="preserve"> Autoceļu grants seguma atjaunošana ar grants – šķembu   0-32mm un 0.45 mm maisījumu par 1 m</w:t>
            </w:r>
            <w:r w:rsidRPr="00345EF8">
              <w:rPr>
                <w:b/>
                <w:sz w:val="22"/>
                <w:vertAlign w:val="superscript"/>
              </w:rPr>
              <w:t>3</w:t>
            </w:r>
            <w:r w:rsidRPr="00345EF8">
              <w:rPr>
                <w:b/>
                <w:sz w:val="22"/>
              </w:rPr>
              <w:t>,</w:t>
            </w:r>
            <w:r w:rsidRPr="00345EF8">
              <w:rPr>
                <w:b/>
                <w:sz w:val="22"/>
                <w:vertAlign w:val="superscript"/>
              </w:rPr>
              <w:t xml:space="preserve"> </w:t>
            </w:r>
            <w:r w:rsidRPr="00345EF8">
              <w:rPr>
                <w:b/>
                <w:sz w:val="22"/>
              </w:rPr>
              <w:t>EUR (bez PVN).</w:t>
            </w:r>
          </w:p>
          <w:p w:rsidR="00952ADC" w:rsidRPr="00345EF8" w:rsidRDefault="00952ADC" w:rsidP="00AE2DA8">
            <w:pPr>
              <w:snapToGrid w:val="0"/>
              <w:spacing w:after="0" w:line="240" w:lineRule="auto"/>
              <w:ind w:left="360"/>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
                <w:bCs/>
                <w:sz w:val="22"/>
              </w:rPr>
            </w:pPr>
            <w:r w:rsidRPr="00345EF8">
              <w:rPr>
                <w:b/>
                <w:bCs/>
                <w:sz w:val="22"/>
              </w:rPr>
              <w:t>Viszemākā piedāvātā cena/ Vērtējamā piedāvājuma cena x 5</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b/>
                <w:sz w:val="22"/>
              </w:rPr>
              <w:t xml:space="preserve"> Caurteku bojāto posmu gala posmu gala sienu nomaiņa diametrā 0.5 m un 0.4 m par 1 m, EUR (bez PVN).</w:t>
            </w:r>
          </w:p>
          <w:p w:rsidR="00952ADC" w:rsidRPr="00345EF8" w:rsidRDefault="00952ADC" w:rsidP="00AE2DA8">
            <w:pPr>
              <w:snapToGrid w:val="0"/>
              <w:spacing w:after="0" w:line="240" w:lineRule="auto"/>
              <w:ind w:left="360"/>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
                <w:bCs/>
                <w:sz w:val="22"/>
              </w:rPr>
            </w:pPr>
            <w:r w:rsidRPr="00345EF8">
              <w:rPr>
                <w:b/>
                <w:bCs/>
                <w:sz w:val="22"/>
              </w:rPr>
              <w:t>Viszemākā piedāvātā cena/ Vērtējamā piedāvājuma cena x 5</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0"/>
                <w:numId w:val="34"/>
              </w:numPr>
              <w:snapToGrid w:val="0"/>
              <w:spacing w:after="0" w:line="240" w:lineRule="auto"/>
              <w:jc w:val="both"/>
              <w:rPr>
                <w:b/>
                <w:sz w:val="22"/>
              </w:rPr>
            </w:pPr>
            <w:r w:rsidRPr="00345EF8">
              <w:rPr>
                <w:b/>
                <w:sz w:val="22"/>
              </w:rPr>
              <w:t>Pakalpojuma sniegšanas operativitāte (ceļu un ielu uzturēšanas darbu uzsākšana): no 1 dienas līdz 3dienām</w:t>
            </w:r>
          </w:p>
          <w:p w:rsidR="00952ADC" w:rsidRPr="00345EF8" w:rsidRDefault="00952ADC" w:rsidP="00AE2DA8">
            <w:pPr>
              <w:snapToGrid w:val="0"/>
              <w:spacing w:after="0" w:line="240" w:lineRule="auto"/>
              <w:ind w:left="360"/>
              <w:jc w:val="both"/>
              <w:rPr>
                <w:b/>
                <w:sz w:val="22"/>
              </w:rPr>
            </w:pPr>
            <w:r w:rsidRPr="00345EF8">
              <w:rPr>
                <w:b/>
                <w:sz w:val="22"/>
              </w:rPr>
              <w:t>Nolikuma 2.pielikuma 4.punkts</w:t>
            </w:r>
          </w:p>
          <w:p w:rsidR="00952ADC" w:rsidRPr="00345EF8" w:rsidRDefault="00952ADC" w:rsidP="00AE2DA8">
            <w:pPr>
              <w:snapToGrid w:val="0"/>
              <w:spacing w:line="240" w:lineRule="auto"/>
              <w:jc w:val="both"/>
              <w:rPr>
                <w:b/>
                <w:sz w:val="22"/>
              </w:rPr>
            </w:pPr>
            <w:r w:rsidRPr="00345EF8">
              <w:rPr>
                <w:sz w:val="22"/>
              </w:rPr>
              <w:t>Komisija vērtēs Pretendenta piedāvāto laiku Pretendenta kvalifikācijas veidnē 4.punkts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Maksimālo punktu skaitu piešķir piedāvājumam ar visaugstāko pakalpojuma sniegšanas operativitāti.</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Visātrākais pakalpojuma sniegšanas laiks (min)/ Vērtējamā piedāvājuma laiks (min) x 20</w:t>
            </w:r>
          </w:p>
        </w:tc>
      </w:tr>
      <w:tr w:rsidR="00952ADC" w:rsidRPr="00345EF8" w:rsidTr="00AE2DA8">
        <w:trPr>
          <w:trHeight w:val="2998"/>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0"/>
                <w:numId w:val="34"/>
              </w:numPr>
              <w:snapToGrid w:val="0"/>
              <w:spacing w:after="0" w:line="240" w:lineRule="auto"/>
              <w:jc w:val="both"/>
              <w:rPr>
                <w:b/>
                <w:sz w:val="22"/>
              </w:rPr>
            </w:pPr>
            <w:r w:rsidRPr="00345EF8">
              <w:rPr>
                <w:b/>
                <w:sz w:val="22"/>
              </w:rPr>
              <w:t>Bojājumu un defektu novēršanas operativitāte: no 1 stundas līdz 12 stundām</w:t>
            </w:r>
          </w:p>
          <w:p w:rsidR="00952ADC" w:rsidRPr="00345EF8" w:rsidRDefault="00952ADC" w:rsidP="00AE2DA8">
            <w:pPr>
              <w:snapToGrid w:val="0"/>
              <w:spacing w:line="240" w:lineRule="auto"/>
              <w:jc w:val="both"/>
              <w:rPr>
                <w:b/>
                <w:sz w:val="22"/>
              </w:rPr>
            </w:pPr>
            <w:r w:rsidRPr="00345EF8">
              <w:rPr>
                <w:sz w:val="22"/>
              </w:rPr>
              <w:t>Komisija vērtēs Pretendenta piedāvāto laiku Pretendenta kvalifikācijas veidnē 5.punkts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Maksimālo punktu skaitu piešķir piedāvājumam ar visaugstāko pakalpojuma sniegšanas operativitāti.</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Visātrākais pakalpojuma sniegšanas laiks (stundās)/ Vērtējamā piedāvājuma laiks (stundās) x 10</w:t>
            </w:r>
          </w:p>
        </w:tc>
      </w:tr>
      <w:tr w:rsidR="00952ADC" w:rsidRPr="00345EF8" w:rsidTr="00AE2DA8">
        <w:trPr>
          <w:trHeight w:val="1766"/>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0"/>
                <w:numId w:val="34"/>
              </w:numPr>
              <w:spacing w:after="0" w:line="240" w:lineRule="auto"/>
              <w:rPr>
                <w:b/>
                <w:sz w:val="22"/>
              </w:rPr>
            </w:pPr>
            <w:r w:rsidRPr="00345EF8">
              <w:rPr>
                <w:b/>
                <w:sz w:val="22"/>
              </w:rPr>
              <w:t>Pakalpojuma pieejamība:</w:t>
            </w:r>
          </w:p>
          <w:p w:rsidR="00952ADC" w:rsidRPr="00345EF8" w:rsidRDefault="00952ADC" w:rsidP="00AE2DA8">
            <w:pPr>
              <w:spacing w:line="240" w:lineRule="auto"/>
              <w:ind w:left="360"/>
              <w:rPr>
                <w:b/>
                <w:sz w:val="22"/>
              </w:rPr>
            </w:pPr>
            <w:r w:rsidRPr="00345EF8">
              <w:rPr>
                <w:b/>
                <w:sz w:val="22"/>
              </w:rPr>
              <w:t>no1 dienas līdz 7 dienām nedēļā</w:t>
            </w:r>
          </w:p>
          <w:p w:rsidR="00952ADC" w:rsidRPr="00345EF8" w:rsidRDefault="00952ADC" w:rsidP="00AE2DA8">
            <w:pPr>
              <w:spacing w:line="240" w:lineRule="auto"/>
              <w:rPr>
                <w:sz w:val="22"/>
              </w:rPr>
            </w:pPr>
            <w:r w:rsidRPr="00345EF8">
              <w:rPr>
                <w:sz w:val="22"/>
              </w:rPr>
              <w:t>Komisija vērtēs Pretendenta piedāvāto laiku Pretendenta kvalifikācijas veidnē 6.punkts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
                <w:bCs/>
                <w:sz w:val="22"/>
              </w:rPr>
            </w:pPr>
            <w:r w:rsidRPr="00345EF8">
              <w:rPr>
                <w:bCs/>
                <w:sz w:val="22"/>
              </w:rPr>
              <w:t xml:space="preserve">Punktus aprēķina pēc formulas: </w:t>
            </w:r>
            <w:r w:rsidRPr="00345EF8">
              <w:rPr>
                <w:b/>
                <w:bCs/>
                <w:sz w:val="22"/>
              </w:rPr>
              <w:t xml:space="preserve">P=A x K, </w:t>
            </w:r>
            <w:r w:rsidRPr="00345EF8">
              <w:rPr>
                <w:bCs/>
                <w:sz w:val="22"/>
              </w:rPr>
              <w:t xml:space="preserve">kur </w:t>
            </w:r>
          </w:p>
          <w:p w:rsidR="00952ADC" w:rsidRPr="00345EF8" w:rsidRDefault="00952ADC" w:rsidP="00AE2DA8">
            <w:pPr>
              <w:spacing w:after="0" w:line="240" w:lineRule="auto"/>
              <w:ind w:left="720" w:hanging="720"/>
              <w:rPr>
                <w:sz w:val="22"/>
              </w:rPr>
            </w:pPr>
            <w:r w:rsidRPr="00345EF8">
              <w:rPr>
                <w:sz w:val="22"/>
              </w:rPr>
              <w:t>A – maksimālā skaitliskā vērtība (10 balles),</w:t>
            </w:r>
          </w:p>
          <w:p w:rsidR="00952ADC" w:rsidRPr="00345EF8" w:rsidRDefault="00952ADC" w:rsidP="00AE2DA8">
            <w:pPr>
              <w:spacing w:after="0" w:line="240" w:lineRule="auto"/>
              <w:ind w:left="720" w:hanging="720"/>
              <w:rPr>
                <w:sz w:val="22"/>
              </w:rPr>
            </w:pPr>
            <w:r w:rsidRPr="00345EF8">
              <w:rPr>
                <w:sz w:val="22"/>
              </w:rPr>
              <w:t>K – koeficients pieejamībai nedēļā ( septiņās dienās).</w:t>
            </w:r>
          </w:p>
          <w:p w:rsidR="00952ADC" w:rsidRPr="00345EF8" w:rsidRDefault="00952ADC" w:rsidP="00AE2DA8">
            <w:pPr>
              <w:snapToGrid w:val="0"/>
              <w:jc w:val="both"/>
              <w:rPr>
                <w:bCs/>
                <w:sz w:val="22"/>
              </w:rPr>
            </w:pPr>
          </w:p>
        </w:tc>
      </w:tr>
    </w:tbl>
    <w:tbl>
      <w:tblPr>
        <w:tblpPr w:leftFromText="180" w:rightFromText="180" w:vertAnchor="text"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760"/>
      </w:tblGrid>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Pieejamo dienu skaits nedēļā (dienas)</w:t>
            </w:r>
          </w:p>
        </w:tc>
        <w:tc>
          <w:tcPr>
            <w:tcW w:w="2760" w:type="dxa"/>
            <w:shd w:val="clear" w:color="auto" w:fill="auto"/>
          </w:tcPr>
          <w:p w:rsidR="00952ADC" w:rsidRPr="00952ADC" w:rsidRDefault="00952ADC" w:rsidP="00AE2DA8">
            <w:pPr>
              <w:jc w:val="center"/>
              <w:rPr>
                <w:sz w:val="22"/>
              </w:rPr>
            </w:pPr>
            <w:r w:rsidRPr="00952ADC">
              <w:rPr>
                <w:sz w:val="22"/>
              </w:rPr>
              <w:t>Pieejamības koeficients</w:t>
            </w:r>
          </w:p>
          <w:p w:rsidR="00952ADC" w:rsidRPr="00952ADC" w:rsidRDefault="00952ADC" w:rsidP="00AE2DA8">
            <w:pPr>
              <w:jc w:val="center"/>
              <w:rPr>
                <w:sz w:val="22"/>
              </w:rPr>
            </w:pPr>
            <w:r w:rsidRPr="00952ADC">
              <w:rPr>
                <w:sz w:val="22"/>
              </w:rPr>
              <w:t>K= pieejamās dienas / 7</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lastRenderedPageBreak/>
              <w:t>1</w:t>
            </w:r>
          </w:p>
        </w:tc>
        <w:tc>
          <w:tcPr>
            <w:tcW w:w="2760" w:type="dxa"/>
            <w:shd w:val="clear" w:color="auto" w:fill="auto"/>
          </w:tcPr>
          <w:p w:rsidR="00952ADC" w:rsidRPr="00952ADC" w:rsidRDefault="00952ADC" w:rsidP="00AE2DA8">
            <w:pPr>
              <w:jc w:val="center"/>
              <w:rPr>
                <w:sz w:val="22"/>
              </w:rPr>
            </w:pPr>
            <w:r w:rsidRPr="00952ADC">
              <w:rPr>
                <w:sz w:val="22"/>
              </w:rPr>
              <w:t>0,143</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2</w:t>
            </w:r>
          </w:p>
        </w:tc>
        <w:tc>
          <w:tcPr>
            <w:tcW w:w="2760" w:type="dxa"/>
            <w:shd w:val="clear" w:color="auto" w:fill="auto"/>
          </w:tcPr>
          <w:p w:rsidR="00952ADC" w:rsidRPr="00952ADC" w:rsidRDefault="00952ADC" w:rsidP="00AE2DA8">
            <w:pPr>
              <w:jc w:val="center"/>
              <w:rPr>
                <w:sz w:val="22"/>
              </w:rPr>
            </w:pPr>
            <w:r w:rsidRPr="00952ADC">
              <w:rPr>
                <w:sz w:val="22"/>
              </w:rPr>
              <w:t>0,286</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3</w:t>
            </w:r>
          </w:p>
        </w:tc>
        <w:tc>
          <w:tcPr>
            <w:tcW w:w="2760" w:type="dxa"/>
            <w:shd w:val="clear" w:color="auto" w:fill="auto"/>
          </w:tcPr>
          <w:p w:rsidR="00952ADC" w:rsidRPr="00952ADC" w:rsidRDefault="00952ADC" w:rsidP="00AE2DA8">
            <w:pPr>
              <w:jc w:val="center"/>
              <w:rPr>
                <w:sz w:val="22"/>
              </w:rPr>
            </w:pPr>
            <w:r w:rsidRPr="00952ADC">
              <w:rPr>
                <w:sz w:val="22"/>
              </w:rPr>
              <w:t>0.429</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4</w:t>
            </w:r>
          </w:p>
        </w:tc>
        <w:tc>
          <w:tcPr>
            <w:tcW w:w="2760" w:type="dxa"/>
            <w:shd w:val="clear" w:color="auto" w:fill="auto"/>
          </w:tcPr>
          <w:p w:rsidR="00952ADC" w:rsidRPr="00952ADC" w:rsidRDefault="00952ADC" w:rsidP="00AE2DA8">
            <w:pPr>
              <w:jc w:val="center"/>
              <w:rPr>
                <w:sz w:val="22"/>
              </w:rPr>
            </w:pPr>
            <w:r w:rsidRPr="00952ADC">
              <w:rPr>
                <w:sz w:val="22"/>
              </w:rPr>
              <w:t>0.571</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5</w:t>
            </w:r>
          </w:p>
        </w:tc>
        <w:tc>
          <w:tcPr>
            <w:tcW w:w="2760" w:type="dxa"/>
            <w:shd w:val="clear" w:color="auto" w:fill="auto"/>
          </w:tcPr>
          <w:p w:rsidR="00952ADC" w:rsidRPr="00952ADC" w:rsidRDefault="00952ADC" w:rsidP="00AE2DA8">
            <w:pPr>
              <w:jc w:val="center"/>
              <w:rPr>
                <w:sz w:val="22"/>
              </w:rPr>
            </w:pPr>
            <w:r w:rsidRPr="00952ADC">
              <w:rPr>
                <w:sz w:val="22"/>
              </w:rPr>
              <w:t>0,714</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6</w:t>
            </w:r>
          </w:p>
        </w:tc>
        <w:tc>
          <w:tcPr>
            <w:tcW w:w="2760" w:type="dxa"/>
            <w:shd w:val="clear" w:color="auto" w:fill="auto"/>
          </w:tcPr>
          <w:p w:rsidR="00952ADC" w:rsidRPr="00952ADC" w:rsidRDefault="00952ADC" w:rsidP="00AE2DA8">
            <w:pPr>
              <w:jc w:val="center"/>
              <w:rPr>
                <w:sz w:val="22"/>
              </w:rPr>
            </w:pPr>
            <w:r w:rsidRPr="00952ADC">
              <w:rPr>
                <w:sz w:val="22"/>
              </w:rPr>
              <w:t>0,857</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7</w:t>
            </w:r>
          </w:p>
        </w:tc>
        <w:tc>
          <w:tcPr>
            <w:tcW w:w="2760" w:type="dxa"/>
            <w:shd w:val="clear" w:color="auto" w:fill="auto"/>
          </w:tcPr>
          <w:p w:rsidR="00952ADC" w:rsidRPr="00952ADC" w:rsidRDefault="00952ADC" w:rsidP="00AE2DA8">
            <w:pPr>
              <w:jc w:val="center"/>
              <w:rPr>
                <w:sz w:val="22"/>
              </w:rPr>
            </w:pPr>
            <w:r w:rsidRPr="00952ADC">
              <w:rPr>
                <w:sz w:val="22"/>
              </w:rPr>
              <w:t>1,0</w:t>
            </w:r>
          </w:p>
        </w:tc>
      </w:tr>
    </w:tbl>
    <w:p w:rsidR="00952ADC" w:rsidRPr="00345EF8" w:rsidRDefault="00952ADC" w:rsidP="00952ADC">
      <w:pPr>
        <w:rPr>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5C508B" w:rsidRDefault="00952ADC" w:rsidP="00952ADC">
      <w:pPr>
        <w:spacing w:after="0" w:line="240" w:lineRule="auto"/>
        <w:jc w:val="center"/>
        <w:rPr>
          <w:b/>
          <w:color w:val="FF0000"/>
        </w:rPr>
      </w:pPr>
    </w:p>
    <w:p w:rsidR="00952ADC" w:rsidRPr="005C508B" w:rsidRDefault="00952ADC" w:rsidP="00952ADC">
      <w:pPr>
        <w:spacing w:after="0" w:line="240" w:lineRule="auto"/>
        <w:jc w:val="center"/>
        <w:rPr>
          <w:b/>
          <w:color w:val="FF0000"/>
        </w:rPr>
      </w:pPr>
    </w:p>
    <w:p w:rsidR="00952ADC" w:rsidRDefault="00952ADC" w:rsidP="00952ADC">
      <w:pPr>
        <w:spacing w:after="0" w:line="240" w:lineRule="auto"/>
        <w:jc w:val="center"/>
        <w:rPr>
          <w:b/>
        </w:rPr>
      </w:pPr>
    </w:p>
    <w:p w:rsidR="00952ADC" w:rsidRPr="00297068" w:rsidRDefault="00952ADC" w:rsidP="00952ADC">
      <w:pPr>
        <w:tabs>
          <w:tab w:val="left" w:pos="1985"/>
        </w:tabs>
        <w:suppressAutoHyphens/>
        <w:spacing w:after="160" w:line="259" w:lineRule="auto"/>
        <w:jc w:val="both"/>
        <w:rPr>
          <w:b/>
          <w:bCs/>
          <w:lang w:eastAsia="lv-LV"/>
        </w:rPr>
      </w:pPr>
      <w:r w:rsidRPr="00297068">
        <w:rPr>
          <w:b/>
          <w:bCs/>
          <w:lang w:eastAsia="lv-LV"/>
        </w:rPr>
        <w:t>*Vienādu punktu skaitu gadījumā tiks ņemts vērā augstākais punktu skaits 3.kritērijā “</w:t>
      </w:r>
      <w:r w:rsidRPr="00297068">
        <w:rPr>
          <w:b/>
        </w:rPr>
        <w:t>Bojājumu un defektu novēršanas operativitāte</w:t>
      </w:r>
      <w:r w:rsidRPr="00297068">
        <w:rPr>
          <w:b/>
          <w:bCs/>
          <w:lang w:eastAsia="lv-LV"/>
        </w:rPr>
        <w:t>”</w:t>
      </w:r>
    </w:p>
    <w:p w:rsidR="00952ADC" w:rsidRDefault="00952ADC" w:rsidP="00952ADC">
      <w:pPr>
        <w:spacing w:after="0" w:line="240" w:lineRule="auto"/>
        <w:jc w:val="center"/>
        <w:rPr>
          <w:b/>
        </w:rPr>
      </w:pPr>
    </w:p>
    <w:p w:rsidR="00952ADC" w:rsidRPr="00C805D5" w:rsidRDefault="00952ADC" w:rsidP="00952ADC">
      <w:pPr>
        <w:spacing w:after="0" w:line="240" w:lineRule="auto"/>
        <w:jc w:val="center"/>
        <w:rPr>
          <w:b/>
        </w:rPr>
      </w:pPr>
      <w:r w:rsidRPr="00C805D5">
        <w:rPr>
          <w:b/>
        </w:rPr>
        <w:t>SAIMNIECISKI IZDEVĪGĀKĀ PIEDĀVĀJUMA</w:t>
      </w:r>
    </w:p>
    <w:p w:rsidR="00952ADC" w:rsidRPr="00DB69C3" w:rsidRDefault="00952ADC" w:rsidP="00952ADC">
      <w:pPr>
        <w:spacing w:after="0" w:line="240" w:lineRule="auto"/>
        <w:jc w:val="center"/>
        <w:rPr>
          <w:b/>
        </w:rPr>
      </w:pPr>
      <w:r w:rsidRPr="00C805D5">
        <w:rPr>
          <w:b/>
        </w:rPr>
        <w:t xml:space="preserve"> VĒRTĒŠANAS KRITĒRIJI</w:t>
      </w:r>
      <w:r>
        <w:rPr>
          <w:b/>
        </w:rPr>
        <w:t xml:space="preserve"> 6.DAĻAI</w:t>
      </w:r>
    </w:p>
    <w:p w:rsidR="00952ADC" w:rsidRPr="002B5A23" w:rsidRDefault="00952ADC" w:rsidP="00952ADC">
      <w:pPr>
        <w:rPr>
          <w:vanish/>
        </w:rPr>
      </w:pPr>
    </w:p>
    <w:p w:rsidR="00952ADC" w:rsidRDefault="00952ADC" w:rsidP="00952ADC">
      <w:pPr>
        <w:tabs>
          <w:tab w:val="left" w:pos="1985"/>
        </w:tabs>
        <w:suppressAutoHyphens/>
        <w:spacing w:after="160" w:line="259" w:lineRule="auto"/>
        <w:jc w:val="both"/>
        <w:rPr>
          <w:b/>
          <w:bCs/>
          <w:color w:val="FF0000"/>
          <w:lang w:eastAsia="lv-LV"/>
        </w:rPr>
      </w:pPr>
    </w:p>
    <w:tbl>
      <w:tblPr>
        <w:tblStyle w:val="TableGrid"/>
        <w:tblW w:w="0" w:type="auto"/>
        <w:tblLook w:val="04A0" w:firstRow="1" w:lastRow="0" w:firstColumn="1" w:lastColumn="0" w:noHBand="0" w:noVBand="1"/>
      </w:tblPr>
      <w:tblGrid>
        <w:gridCol w:w="959"/>
        <w:gridCol w:w="2835"/>
        <w:gridCol w:w="5821"/>
      </w:tblGrid>
      <w:tr w:rsidR="00952ADC" w:rsidTr="00AE2DA8">
        <w:trPr>
          <w:trHeight w:val="337"/>
        </w:trPr>
        <w:tc>
          <w:tcPr>
            <w:tcW w:w="959" w:type="dxa"/>
          </w:tcPr>
          <w:p w:rsidR="00952ADC" w:rsidRDefault="00952ADC" w:rsidP="00AE2DA8">
            <w:pPr>
              <w:tabs>
                <w:tab w:val="left" w:pos="1985"/>
              </w:tabs>
              <w:suppressAutoHyphens/>
              <w:spacing w:line="259" w:lineRule="auto"/>
              <w:jc w:val="center"/>
              <w:rPr>
                <w:b/>
                <w:bCs/>
                <w:color w:val="FF0000"/>
                <w:lang w:eastAsia="lv-LV"/>
              </w:rPr>
            </w:pPr>
            <w:r w:rsidRPr="00A53A7D">
              <w:rPr>
                <w:b/>
                <w:bCs/>
                <w:lang w:eastAsia="lv-LV"/>
              </w:rPr>
              <w:t>Nr.p.k</w:t>
            </w:r>
          </w:p>
        </w:tc>
        <w:tc>
          <w:tcPr>
            <w:tcW w:w="2835" w:type="dxa"/>
          </w:tcPr>
          <w:p w:rsidR="00952ADC" w:rsidRPr="00A53A7D" w:rsidRDefault="00952ADC" w:rsidP="00AE2DA8">
            <w:pPr>
              <w:tabs>
                <w:tab w:val="left" w:pos="1985"/>
              </w:tabs>
              <w:suppressAutoHyphens/>
              <w:jc w:val="center"/>
              <w:rPr>
                <w:b/>
                <w:bCs/>
                <w:lang w:eastAsia="lv-LV"/>
              </w:rPr>
            </w:pPr>
            <w:r w:rsidRPr="00A53A7D">
              <w:rPr>
                <w:b/>
                <w:bCs/>
                <w:lang w:eastAsia="lv-LV"/>
              </w:rPr>
              <w:t>Maksimālā skaitliskā vērtība</w:t>
            </w:r>
          </w:p>
        </w:tc>
        <w:tc>
          <w:tcPr>
            <w:tcW w:w="5821" w:type="dxa"/>
          </w:tcPr>
          <w:p w:rsidR="00952ADC" w:rsidRDefault="00952ADC" w:rsidP="00AE2DA8">
            <w:pPr>
              <w:tabs>
                <w:tab w:val="left" w:pos="1985"/>
              </w:tabs>
              <w:suppressAutoHyphens/>
              <w:spacing w:line="259" w:lineRule="auto"/>
              <w:jc w:val="center"/>
              <w:rPr>
                <w:b/>
                <w:bCs/>
                <w:color w:val="FF0000"/>
                <w:lang w:eastAsia="lv-LV"/>
              </w:rPr>
            </w:pPr>
            <w:r w:rsidRPr="00A53A7D">
              <w:rPr>
                <w:b/>
                <w:bCs/>
                <w:lang w:eastAsia="lv-LV"/>
              </w:rPr>
              <w:t>Piedāvājuma vērtēšanas kritērijs</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1.</w:t>
            </w: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50</w:t>
            </w:r>
          </w:p>
        </w:tc>
        <w:tc>
          <w:tcPr>
            <w:tcW w:w="5821"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Sniegtā pakalpojuma cena (</w:t>
            </w:r>
            <w:r w:rsidRPr="00297068">
              <w:rPr>
                <w:bCs/>
                <w:lang w:eastAsia="lv-LV"/>
              </w:rPr>
              <w:t>Autoceļu nomaļu pļaušana par 1km), EUR (bez PVN</w:t>
            </w:r>
            <w:r>
              <w:rPr>
                <w:bCs/>
                <w:lang w:eastAsia="lv-LV"/>
              </w:rPr>
              <w:t>)</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2.</w:t>
            </w: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20</w:t>
            </w:r>
          </w:p>
        </w:tc>
        <w:tc>
          <w:tcPr>
            <w:tcW w:w="5821" w:type="dxa"/>
          </w:tcPr>
          <w:p w:rsidR="00952ADC" w:rsidRPr="00297068" w:rsidRDefault="00952ADC" w:rsidP="00AE2DA8">
            <w:pPr>
              <w:rPr>
                <w:b/>
              </w:rPr>
            </w:pPr>
            <w:r w:rsidRPr="00297068">
              <w:rPr>
                <w:b/>
              </w:rPr>
              <w:t>Pakalpojuma sniegšanas operativitāte (ceļu un ielu uzturēšanas darbu uzsākšana): no 1 dienas līdz 3 dienām</w:t>
            </w:r>
          </w:p>
          <w:p w:rsidR="00952ADC" w:rsidRPr="00297068" w:rsidRDefault="00952ADC" w:rsidP="00AE2DA8">
            <w:pPr>
              <w:tabs>
                <w:tab w:val="left" w:pos="1985"/>
              </w:tabs>
              <w:suppressAutoHyphens/>
              <w:spacing w:line="259" w:lineRule="auto"/>
              <w:rPr>
                <w:b/>
                <w:bCs/>
                <w:lang w:eastAsia="lv-LV"/>
              </w:rPr>
            </w:pPr>
            <w:r w:rsidRPr="00297068">
              <w:rPr>
                <w:b/>
              </w:rPr>
              <w:t>Nolikuma 2.pielikuma 4.punkts</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3.</w:t>
            </w: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10</w:t>
            </w:r>
          </w:p>
        </w:tc>
        <w:tc>
          <w:tcPr>
            <w:tcW w:w="5821" w:type="dxa"/>
          </w:tcPr>
          <w:p w:rsidR="00952ADC" w:rsidRPr="00297068" w:rsidRDefault="00952ADC" w:rsidP="00AE2DA8">
            <w:pPr>
              <w:tabs>
                <w:tab w:val="left" w:pos="1985"/>
              </w:tabs>
              <w:suppressAutoHyphens/>
              <w:spacing w:line="259" w:lineRule="auto"/>
              <w:rPr>
                <w:b/>
                <w:bCs/>
                <w:lang w:eastAsia="lv-LV"/>
              </w:rPr>
            </w:pPr>
            <w:r w:rsidRPr="00297068">
              <w:rPr>
                <w:b/>
              </w:rPr>
              <w:t>Bojājumu un defektu novēršanas operativitāte: no 1 stundas līdz 12 stundām</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4.</w:t>
            </w: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10</w:t>
            </w:r>
          </w:p>
        </w:tc>
        <w:tc>
          <w:tcPr>
            <w:tcW w:w="5821" w:type="dxa"/>
          </w:tcPr>
          <w:p w:rsidR="00952ADC" w:rsidRPr="00297068" w:rsidRDefault="00952ADC" w:rsidP="00AE2DA8">
            <w:pPr>
              <w:tabs>
                <w:tab w:val="left" w:pos="1985"/>
              </w:tabs>
              <w:suppressAutoHyphens/>
              <w:spacing w:line="259" w:lineRule="auto"/>
              <w:rPr>
                <w:b/>
                <w:bCs/>
                <w:lang w:eastAsia="lv-LV"/>
              </w:rPr>
            </w:pPr>
            <w:r w:rsidRPr="00297068">
              <w:rPr>
                <w:b/>
              </w:rPr>
              <w:t>Pakalpojuma pieejamība: no 1 līdz 7 dienām nedēļā</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100</w:t>
            </w:r>
          </w:p>
        </w:tc>
        <w:tc>
          <w:tcPr>
            <w:tcW w:w="5821" w:type="dxa"/>
          </w:tcPr>
          <w:p w:rsidR="00952ADC" w:rsidRPr="00297068" w:rsidRDefault="00952ADC" w:rsidP="00AE2DA8">
            <w:pPr>
              <w:tabs>
                <w:tab w:val="left" w:pos="1985"/>
              </w:tabs>
              <w:suppressAutoHyphens/>
              <w:spacing w:line="259" w:lineRule="auto"/>
              <w:rPr>
                <w:b/>
              </w:rPr>
            </w:pPr>
            <w:r w:rsidRPr="00297068">
              <w:rPr>
                <w:b/>
              </w:rPr>
              <w:t>KOPĀ</w:t>
            </w:r>
          </w:p>
        </w:tc>
      </w:tr>
    </w:tbl>
    <w:p w:rsidR="00952ADC" w:rsidRDefault="00952ADC" w:rsidP="00952ADC">
      <w:pPr>
        <w:tabs>
          <w:tab w:val="left" w:pos="1985"/>
        </w:tabs>
        <w:suppressAutoHyphens/>
        <w:spacing w:after="160" w:line="259" w:lineRule="auto"/>
        <w:jc w:val="both"/>
        <w:rPr>
          <w:b/>
          <w:bCs/>
          <w:color w:val="FF0000"/>
          <w:lang w:eastAsia="lv-LV"/>
        </w:rPr>
      </w:pPr>
    </w:p>
    <w:p w:rsidR="00952ADC" w:rsidRPr="00297068" w:rsidRDefault="00952ADC" w:rsidP="00952ADC">
      <w:pPr>
        <w:widowControl w:val="0"/>
        <w:tabs>
          <w:tab w:val="left" w:pos="960"/>
        </w:tabs>
        <w:suppressAutoHyphens/>
        <w:spacing w:after="0" w:line="240" w:lineRule="auto"/>
        <w:jc w:val="both"/>
        <w:rPr>
          <w:bCs/>
        </w:rPr>
      </w:pPr>
      <w:r w:rsidRPr="00297068">
        <w:rPr>
          <w:bCs/>
        </w:rPr>
        <w:t xml:space="preserve">Saimnieciski izdevīgākā piedāvājuma aprēķina algoritms: </w:t>
      </w:r>
    </w:p>
    <w:tbl>
      <w:tblPr>
        <w:tblW w:w="9631" w:type="dxa"/>
        <w:tblInd w:w="-176" w:type="dxa"/>
        <w:tblLayout w:type="fixed"/>
        <w:tblLook w:val="0000" w:firstRow="0" w:lastRow="0" w:firstColumn="0" w:lastColumn="0" w:noHBand="0" w:noVBand="0"/>
      </w:tblPr>
      <w:tblGrid>
        <w:gridCol w:w="4130"/>
        <w:gridCol w:w="123"/>
        <w:gridCol w:w="5378"/>
      </w:tblGrid>
      <w:tr w:rsidR="00952ADC" w:rsidRPr="00297068" w:rsidTr="00AE2DA8">
        <w:trPr>
          <w:trHeight w:val="142"/>
        </w:trPr>
        <w:tc>
          <w:tcPr>
            <w:tcW w:w="4130" w:type="dxa"/>
            <w:tcBorders>
              <w:top w:val="single" w:sz="4" w:space="0" w:color="000000"/>
              <w:left w:val="single" w:sz="4" w:space="0" w:color="000000"/>
              <w:bottom w:val="single" w:sz="4" w:space="0" w:color="000000"/>
            </w:tcBorders>
          </w:tcPr>
          <w:p w:rsidR="00952ADC" w:rsidRPr="00297068" w:rsidRDefault="00952ADC" w:rsidP="00AE2DA8">
            <w:pPr>
              <w:snapToGrid w:val="0"/>
              <w:ind w:left="-259"/>
              <w:jc w:val="center"/>
              <w:rPr>
                <w:b/>
                <w:bCs/>
                <w:sz w:val="22"/>
              </w:rPr>
            </w:pPr>
            <w:r w:rsidRPr="00297068">
              <w:rPr>
                <w:b/>
                <w:bCs/>
                <w:sz w:val="22"/>
              </w:rPr>
              <w:t>Kritērijs</w:t>
            </w:r>
          </w:p>
        </w:tc>
        <w:tc>
          <w:tcPr>
            <w:tcW w:w="5501" w:type="dxa"/>
            <w:gridSpan w:val="2"/>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jc w:val="center"/>
              <w:rPr>
                <w:b/>
                <w:bCs/>
                <w:sz w:val="22"/>
              </w:rPr>
            </w:pPr>
            <w:r w:rsidRPr="00297068">
              <w:rPr>
                <w:b/>
                <w:bCs/>
                <w:sz w:val="22"/>
              </w:rPr>
              <w:t>Punktu piešķiršanas kārtība</w:t>
            </w:r>
          </w:p>
        </w:tc>
      </w:tr>
      <w:tr w:rsidR="00952ADC" w:rsidRPr="00297068" w:rsidTr="00AE2DA8">
        <w:trPr>
          <w:trHeight w:val="142"/>
        </w:trPr>
        <w:tc>
          <w:tcPr>
            <w:tcW w:w="9631" w:type="dxa"/>
            <w:gridSpan w:val="3"/>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pStyle w:val="ListParagraph"/>
              <w:numPr>
                <w:ilvl w:val="0"/>
                <w:numId w:val="41"/>
              </w:numPr>
              <w:snapToGrid w:val="0"/>
              <w:spacing w:after="0" w:line="240" w:lineRule="auto"/>
              <w:jc w:val="both"/>
              <w:rPr>
                <w:b/>
                <w:sz w:val="22"/>
              </w:rPr>
            </w:pPr>
            <w:r w:rsidRPr="00297068">
              <w:rPr>
                <w:b/>
                <w:sz w:val="22"/>
              </w:rPr>
              <w:t>Sniegtā pakalpojuma cena EUR (bez PVN)</w:t>
            </w:r>
          </w:p>
        </w:tc>
      </w:tr>
      <w:tr w:rsidR="00952ADC" w:rsidRPr="0029706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297068" w:rsidRDefault="00952ADC" w:rsidP="00AE2DA8">
            <w:pPr>
              <w:snapToGrid w:val="0"/>
              <w:spacing w:after="0" w:line="240" w:lineRule="auto"/>
              <w:jc w:val="both"/>
              <w:rPr>
                <w:b/>
                <w:sz w:val="22"/>
              </w:rPr>
            </w:pPr>
            <w:r w:rsidRPr="00297068">
              <w:rPr>
                <w:b/>
                <w:sz w:val="22"/>
              </w:rPr>
              <w:t>Autoceļu (ielu) nomaļu pļaušana par 1 km, EUR (bez PVN)</w:t>
            </w:r>
          </w:p>
          <w:p w:rsidR="00952ADC" w:rsidRPr="00297068" w:rsidRDefault="00952ADC" w:rsidP="00AE2DA8">
            <w:pPr>
              <w:snapToGrid w:val="0"/>
              <w:spacing w:after="0" w:line="240" w:lineRule="auto"/>
              <w:jc w:val="both"/>
              <w:rPr>
                <w:sz w:val="22"/>
              </w:rPr>
            </w:pPr>
            <w:r w:rsidRPr="00297068">
              <w:rPr>
                <w:sz w:val="22"/>
              </w:rPr>
              <w:t xml:space="preserve">Komisija vērtēs Pretendenta piedāvāto cenu Finanšu piedāvājumā (1.pielikums). </w:t>
            </w:r>
          </w:p>
        </w:tc>
        <w:tc>
          <w:tcPr>
            <w:tcW w:w="5378" w:type="dxa"/>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spacing w:after="0" w:line="240" w:lineRule="auto"/>
              <w:jc w:val="both"/>
              <w:rPr>
                <w:bCs/>
                <w:sz w:val="22"/>
              </w:rPr>
            </w:pPr>
            <w:r w:rsidRPr="00297068">
              <w:rPr>
                <w:bCs/>
                <w:sz w:val="22"/>
              </w:rPr>
              <w:t xml:space="preserve">Maksimālo punktu skaitu piešķir piedāvājumam ar viszemāko cenu. </w:t>
            </w:r>
          </w:p>
          <w:p w:rsidR="00952ADC" w:rsidRPr="00297068" w:rsidRDefault="00952ADC" w:rsidP="00AE2DA8">
            <w:pPr>
              <w:spacing w:after="0" w:line="240" w:lineRule="auto"/>
              <w:jc w:val="both"/>
              <w:rPr>
                <w:bCs/>
                <w:sz w:val="22"/>
              </w:rPr>
            </w:pPr>
            <w:r w:rsidRPr="00297068">
              <w:rPr>
                <w:bCs/>
                <w:sz w:val="22"/>
              </w:rPr>
              <w:t>Pārējiem piedāvājumiem punktus aprēķina pēc šādas formulas:</w:t>
            </w:r>
          </w:p>
          <w:p w:rsidR="00952ADC" w:rsidRPr="00297068" w:rsidRDefault="00952ADC" w:rsidP="00AE2DA8">
            <w:pPr>
              <w:snapToGrid w:val="0"/>
              <w:spacing w:after="0" w:line="240" w:lineRule="auto"/>
              <w:jc w:val="both"/>
              <w:rPr>
                <w:bCs/>
                <w:sz w:val="22"/>
              </w:rPr>
            </w:pPr>
            <w:r w:rsidRPr="00297068">
              <w:rPr>
                <w:b/>
                <w:bCs/>
                <w:sz w:val="22"/>
              </w:rPr>
              <w:t>Viszemākā piedāvātā cena/ Vērtējamā piedāvājuma cena x 50</w:t>
            </w:r>
          </w:p>
        </w:tc>
      </w:tr>
      <w:tr w:rsidR="00952ADC" w:rsidRPr="0029706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297068" w:rsidRDefault="00952ADC" w:rsidP="00AE2DA8">
            <w:pPr>
              <w:pStyle w:val="ListParagraph"/>
              <w:numPr>
                <w:ilvl w:val="0"/>
                <w:numId w:val="41"/>
              </w:numPr>
              <w:snapToGrid w:val="0"/>
              <w:spacing w:after="0" w:line="240" w:lineRule="auto"/>
              <w:jc w:val="both"/>
              <w:rPr>
                <w:b/>
                <w:sz w:val="22"/>
              </w:rPr>
            </w:pPr>
            <w:r w:rsidRPr="00297068">
              <w:rPr>
                <w:b/>
                <w:sz w:val="22"/>
              </w:rPr>
              <w:t xml:space="preserve">Pakalpojuma sniegšanas operativitāte (ceļu un ielu </w:t>
            </w:r>
            <w:r w:rsidRPr="00297068">
              <w:rPr>
                <w:b/>
                <w:sz w:val="22"/>
              </w:rPr>
              <w:lastRenderedPageBreak/>
              <w:t>uzturēšanas darbu uzsākšana): no 1 dienas līdz 3dienām</w:t>
            </w:r>
          </w:p>
          <w:p w:rsidR="00952ADC" w:rsidRPr="00297068" w:rsidRDefault="00952ADC" w:rsidP="00AE2DA8">
            <w:pPr>
              <w:snapToGrid w:val="0"/>
              <w:spacing w:after="0" w:line="240" w:lineRule="auto"/>
              <w:ind w:left="360"/>
              <w:jc w:val="both"/>
              <w:rPr>
                <w:b/>
                <w:sz w:val="22"/>
              </w:rPr>
            </w:pPr>
            <w:r w:rsidRPr="00297068">
              <w:rPr>
                <w:b/>
                <w:sz w:val="22"/>
              </w:rPr>
              <w:t>Nolikuma 2.pielikuma 4.punkts</w:t>
            </w:r>
          </w:p>
          <w:p w:rsidR="00952ADC" w:rsidRPr="00297068" w:rsidRDefault="00952ADC" w:rsidP="00AE2DA8">
            <w:pPr>
              <w:snapToGrid w:val="0"/>
              <w:spacing w:after="0" w:line="240" w:lineRule="auto"/>
              <w:jc w:val="both"/>
              <w:rPr>
                <w:b/>
                <w:sz w:val="22"/>
              </w:rPr>
            </w:pPr>
            <w:r w:rsidRPr="00297068">
              <w:rPr>
                <w:sz w:val="22"/>
              </w:rPr>
              <w:t>Komisija vērtēs Pretendenta piedāvāto laiku Pretendenta kvalifikācijas veidnē 4.punkts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spacing w:after="0" w:line="240" w:lineRule="auto"/>
              <w:jc w:val="both"/>
              <w:rPr>
                <w:bCs/>
                <w:sz w:val="22"/>
              </w:rPr>
            </w:pPr>
            <w:r w:rsidRPr="00297068">
              <w:rPr>
                <w:bCs/>
                <w:sz w:val="22"/>
              </w:rPr>
              <w:lastRenderedPageBreak/>
              <w:t>Maksimālo punktu skaitu piešķir piedāvājumam ar visaugstāko pakalpojuma sniegšanas operativitāti.</w:t>
            </w:r>
          </w:p>
          <w:p w:rsidR="00952ADC" w:rsidRPr="00297068" w:rsidRDefault="00952ADC" w:rsidP="00AE2DA8">
            <w:pPr>
              <w:spacing w:after="0" w:line="240" w:lineRule="auto"/>
              <w:jc w:val="both"/>
              <w:rPr>
                <w:bCs/>
                <w:sz w:val="22"/>
              </w:rPr>
            </w:pPr>
            <w:r w:rsidRPr="00297068">
              <w:rPr>
                <w:bCs/>
                <w:sz w:val="22"/>
              </w:rPr>
              <w:lastRenderedPageBreak/>
              <w:t>Pārējiem piedāvājumiem punktus aprēķina pēc šādas formulas:</w:t>
            </w:r>
          </w:p>
          <w:p w:rsidR="00952ADC" w:rsidRPr="00297068" w:rsidRDefault="00952ADC" w:rsidP="00AE2DA8">
            <w:pPr>
              <w:snapToGrid w:val="0"/>
              <w:spacing w:after="0" w:line="240" w:lineRule="auto"/>
              <w:jc w:val="both"/>
              <w:rPr>
                <w:bCs/>
                <w:sz w:val="22"/>
              </w:rPr>
            </w:pPr>
            <w:r w:rsidRPr="00297068">
              <w:rPr>
                <w:b/>
                <w:bCs/>
                <w:sz w:val="22"/>
              </w:rPr>
              <w:t>Visātrākais pakalpojuma sniegšanas laiks (min)/ Vērtējamā piedāvājuma laiks (min) x 20</w:t>
            </w:r>
          </w:p>
        </w:tc>
      </w:tr>
      <w:tr w:rsidR="00952ADC" w:rsidRPr="0029706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297068" w:rsidRDefault="00952ADC" w:rsidP="00AE2DA8">
            <w:pPr>
              <w:numPr>
                <w:ilvl w:val="0"/>
                <w:numId w:val="41"/>
              </w:numPr>
              <w:snapToGrid w:val="0"/>
              <w:spacing w:after="0" w:line="240" w:lineRule="auto"/>
              <w:jc w:val="both"/>
              <w:rPr>
                <w:b/>
                <w:sz w:val="22"/>
              </w:rPr>
            </w:pPr>
            <w:r w:rsidRPr="00297068">
              <w:rPr>
                <w:b/>
                <w:sz w:val="22"/>
              </w:rPr>
              <w:lastRenderedPageBreak/>
              <w:t>Bojājumu un defektu novēršanas operativitāte: no 1 stundas līdz 12 stundām</w:t>
            </w:r>
          </w:p>
          <w:p w:rsidR="00952ADC" w:rsidRPr="00297068" w:rsidRDefault="00952ADC" w:rsidP="00AE2DA8">
            <w:pPr>
              <w:snapToGrid w:val="0"/>
              <w:spacing w:after="0" w:line="240" w:lineRule="auto"/>
              <w:jc w:val="both"/>
              <w:rPr>
                <w:b/>
                <w:sz w:val="22"/>
              </w:rPr>
            </w:pPr>
            <w:r w:rsidRPr="00297068">
              <w:rPr>
                <w:sz w:val="22"/>
              </w:rPr>
              <w:t>Komisija vērtēs Pretendenta piedāvāto laiku Pretendenta kvalifikācijas veidnē 5.punkts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spacing w:after="0" w:line="240" w:lineRule="auto"/>
              <w:jc w:val="both"/>
              <w:rPr>
                <w:bCs/>
                <w:sz w:val="22"/>
              </w:rPr>
            </w:pPr>
            <w:r w:rsidRPr="00297068">
              <w:rPr>
                <w:bCs/>
                <w:sz w:val="22"/>
              </w:rPr>
              <w:t>Maksimālo punktu skaitu piešķir piedāvājumam ar visaugstāko pakalpojuma sniegšanas operativitāti.</w:t>
            </w:r>
          </w:p>
          <w:p w:rsidR="00952ADC" w:rsidRPr="00297068" w:rsidRDefault="00952ADC" w:rsidP="00AE2DA8">
            <w:pPr>
              <w:spacing w:after="0" w:line="240" w:lineRule="auto"/>
              <w:jc w:val="both"/>
              <w:rPr>
                <w:bCs/>
                <w:sz w:val="22"/>
              </w:rPr>
            </w:pPr>
            <w:r w:rsidRPr="00297068">
              <w:rPr>
                <w:bCs/>
                <w:sz w:val="22"/>
              </w:rPr>
              <w:t>Pārējiem piedāvājumiem punktus aprēķina pēc šādas formulas:</w:t>
            </w:r>
          </w:p>
          <w:p w:rsidR="00952ADC" w:rsidRPr="00297068" w:rsidRDefault="00952ADC" w:rsidP="00AE2DA8">
            <w:pPr>
              <w:snapToGrid w:val="0"/>
              <w:spacing w:after="0" w:line="240" w:lineRule="auto"/>
              <w:jc w:val="both"/>
              <w:rPr>
                <w:bCs/>
                <w:sz w:val="22"/>
              </w:rPr>
            </w:pPr>
            <w:r w:rsidRPr="00297068">
              <w:rPr>
                <w:b/>
                <w:bCs/>
                <w:sz w:val="22"/>
              </w:rPr>
              <w:t>Visātrākais pakalpojuma sniegšanas laiks (stundās)/ Vērtējamā piedāvājuma laiks (stundās) x 10</w:t>
            </w:r>
          </w:p>
        </w:tc>
      </w:tr>
      <w:tr w:rsidR="00952ADC" w:rsidRPr="0029706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297068" w:rsidRDefault="00952ADC" w:rsidP="00AE2DA8">
            <w:pPr>
              <w:numPr>
                <w:ilvl w:val="0"/>
                <w:numId w:val="41"/>
              </w:numPr>
              <w:spacing w:after="0" w:line="240" w:lineRule="auto"/>
              <w:rPr>
                <w:b/>
                <w:sz w:val="22"/>
              </w:rPr>
            </w:pPr>
            <w:r w:rsidRPr="00297068">
              <w:rPr>
                <w:b/>
                <w:sz w:val="22"/>
              </w:rPr>
              <w:t>Pakalpojuma pieejamība:</w:t>
            </w:r>
          </w:p>
          <w:p w:rsidR="00952ADC" w:rsidRPr="00297068" w:rsidRDefault="00952ADC" w:rsidP="00AE2DA8">
            <w:pPr>
              <w:spacing w:line="240" w:lineRule="auto"/>
              <w:ind w:left="360"/>
              <w:rPr>
                <w:b/>
                <w:sz w:val="22"/>
              </w:rPr>
            </w:pPr>
            <w:r w:rsidRPr="00297068">
              <w:rPr>
                <w:b/>
                <w:sz w:val="22"/>
              </w:rPr>
              <w:t>no1 dienas līdz 7 dienām nedēļā</w:t>
            </w:r>
          </w:p>
          <w:p w:rsidR="00952ADC" w:rsidRPr="00297068" w:rsidRDefault="00952ADC" w:rsidP="00AE2DA8">
            <w:pPr>
              <w:snapToGrid w:val="0"/>
              <w:spacing w:after="0" w:line="240" w:lineRule="auto"/>
              <w:jc w:val="both"/>
              <w:rPr>
                <w:b/>
                <w:sz w:val="22"/>
              </w:rPr>
            </w:pPr>
            <w:r w:rsidRPr="00297068">
              <w:rPr>
                <w:sz w:val="22"/>
              </w:rPr>
              <w:t>Komisija vērtēs Pretendenta piedāvāto laiku Pretendenta kvalifikācijas veidnē 6.punkts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spacing w:after="0" w:line="240" w:lineRule="auto"/>
              <w:jc w:val="both"/>
              <w:rPr>
                <w:b/>
                <w:bCs/>
                <w:sz w:val="22"/>
              </w:rPr>
            </w:pPr>
            <w:r w:rsidRPr="00297068">
              <w:rPr>
                <w:bCs/>
                <w:sz w:val="22"/>
              </w:rPr>
              <w:t xml:space="preserve">Punktus aprēķina pēc formulas: </w:t>
            </w:r>
            <w:r w:rsidRPr="00297068">
              <w:rPr>
                <w:b/>
                <w:bCs/>
                <w:sz w:val="22"/>
              </w:rPr>
              <w:t xml:space="preserve">P=A x K, </w:t>
            </w:r>
            <w:r w:rsidRPr="00297068">
              <w:rPr>
                <w:bCs/>
                <w:sz w:val="22"/>
              </w:rPr>
              <w:t xml:space="preserve">kur </w:t>
            </w:r>
          </w:p>
          <w:p w:rsidR="00952ADC" w:rsidRPr="00297068" w:rsidRDefault="00952ADC" w:rsidP="00AE2DA8">
            <w:pPr>
              <w:spacing w:after="0" w:line="240" w:lineRule="auto"/>
              <w:ind w:left="720" w:hanging="720"/>
              <w:rPr>
                <w:sz w:val="22"/>
              </w:rPr>
            </w:pPr>
            <w:r w:rsidRPr="00297068">
              <w:rPr>
                <w:sz w:val="22"/>
              </w:rPr>
              <w:t>A – maksimālā skaitliskā vērtība (10 balles),</w:t>
            </w:r>
          </w:p>
          <w:p w:rsidR="00952ADC" w:rsidRPr="00297068" w:rsidRDefault="00952ADC" w:rsidP="00AE2DA8">
            <w:pPr>
              <w:spacing w:after="0" w:line="240" w:lineRule="auto"/>
              <w:ind w:left="720" w:hanging="720"/>
              <w:rPr>
                <w:sz w:val="22"/>
              </w:rPr>
            </w:pPr>
            <w:r w:rsidRPr="00297068">
              <w:rPr>
                <w:sz w:val="22"/>
              </w:rPr>
              <w:t>K – koeficients pieejamībai nedēļā ( septiņās dienās).</w:t>
            </w:r>
          </w:p>
          <w:p w:rsidR="00952ADC" w:rsidRPr="00297068" w:rsidRDefault="00952ADC" w:rsidP="00AE2DA8">
            <w:pPr>
              <w:snapToGrid w:val="0"/>
              <w:jc w:val="both"/>
              <w:rPr>
                <w:bCs/>
                <w:sz w:val="22"/>
              </w:rPr>
            </w:pPr>
          </w:p>
        </w:tc>
      </w:tr>
    </w:tbl>
    <w:tbl>
      <w:tblPr>
        <w:tblpPr w:leftFromText="180" w:rightFromText="180" w:vertAnchor="text" w:horzAnchor="page" w:tblpX="2293"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760"/>
      </w:tblGrid>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Pieejamo dienu skaits nedēļā (dienas)</w:t>
            </w:r>
          </w:p>
        </w:tc>
        <w:tc>
          <w:tcPr>
            <w:tcW w:w="2760" w:type="dxa"/>
            <w:shd w:val="clear" w:color="auto" w:fill="auto"/>
          </w:tcPr>
          <w:p w:rsidR="00952ADC" w:rsidRPr="00297068" w:rsidRDefault="00952ADC" w:rsidP="00AE2DA8">
            <w:pPr>
              <w:jc w:val="center"/>
              <w:rPr>
                <w:sz w:val="22"/>
              </w:rPr>
            </w:pPr>
            <w:r w:rsidRPr="00297068">
              <w:rPr>
                <w:sz w:val="22"/>
              </w:rPr>
              <w:t>Pieejamības koeficients</w:t>
            </w:r>
          </w:p>
          <w:p w:rsidR="00952ADC" w:rsidRPr="00297068" w:rsidRDefault="00952ADC" w:rsidP="00AE2DA8">
            <w:pPr>
              <w:jc w:val="center"/>
              <w:rPr>
                <w:sz w:val="22"/>
              </w:rPr>
            </w:pPr>
            <w:r w:rsidRPr="00297068">
              <w:rPr>
                <w:sz w:val="22"/>
              </w:rPr>
              <w:t>K= pieejamās dienas / 7</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1</w:t>
            </w:r>
          </w:p>
        </w:tc>
        <w:tc>
          <w:tcPr>
            <w:tcW w:w="2760" w:type="dxa"/>
            <w:shd w:val="clear" w:color="auto" w:fill="auto"/>
          </w:tcPr>
          <w:p w:rsidR="00952ADC" w:rsidRPr="00297068" w:rsidRDefault="00952ADC" w:rsidP="00AE2DA8">
            <w:pPr>
              <w:jc w:val="center"/>
              <w:rPr>
                <w:sz w:val="22"/>
              </w:rPr>
            </w:pPr>
            <w:r w:rsidRPr="00297068">
              <w:rPr>
                <w:sz w:val="22"/>
              </w:rPr>
              <w:t>0,143</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2</w:t>
            </w:r>
          </w:p>
        </w:tc>
        <w:tc>
          <w:tcPr>
            <w:tcW w:w="2760" w:type="dxa"/>
            <w:shd w:val="clear" w:color="auto" w:fill="auto"/>
          </w:tcPr>
          <w:p w:rsidR="00952ADC" w:rsidRPr="00297068" w:rsidRDefault="00952ADC" w:rsidP="00AE2DA8">
            <w:pPr>
              <w:jc w:val="center"/>
              <w:rPr>
                <w:sz w:val="22"/>
              </w:rPr>
            </w:pPr>
            <w:r w:rsidRPr="00297068">
              <w:rPr>
                <w:sz w:val="22"/>
              </w:rPr>
              <w:t>0,286</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3</w:t>
            </w:r>
          </w:p>
        </w:tc>
        <w:tc>
          <w:tcPr>
            <w:tcW w:w="2760" w:type="dxa"/>
            <w:shd w:val="clear" w:color="auto" w:fill="auto"/>
          </w:tcPr>
          <w:p w:rsidR="00952ADC" w:rsidRPr="00297068" w:rsidRDefault="00952ADC" w:rsidP="00AE2DA8">
            <w:pPr>
              <w:jc w:val="center"/>
              <w:rPr>
                <w:sz w:val="22"/>
              </w:rPr>
            </w:pPr>
            <w:r w:rsidRPr="00297068">
              <w:rPr>
                <w:sz w:val="22"/>
              </w:rPr>
              <w:t>0.429</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4</w:t>
            </w:r>
          </w:p>
        </w:tc>
        <w:tc>
          <w:tcPr>
            <w:tcW w:w="2760" w:type="dxa"/>
            <w:shd w:val="clear" w:color="auto" w:fill="auto"/>
          </w:tcPr>
          <w:p w:rsidR="00952ADC" w:rsidRPr="00297068" w:rsidRDefault="00952ADC" w:rsidP="00AE2DA8">
            <w:pPr>
              <w:jc w:val="center"/>
              <w:rPr>
                <w:sz w:val="22"/>
              </w:rPr>
            </w:pPr>
            <w:r w:rsidRPr="00297068">
              <w:rPr>
                <w:sz w:val="22"/>
              </w:rPr>
              <w:t>0.571</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5</w:t>
            </w:r>
          </w:p>
        </w:tc>
        <w:tc>
          <w:tcPr>
            <w:tcW w:w="2760" w:type="dxa"/>
            <w:shd w:val="clear" w:color="auto" w:fill="auto"/>
          </w:tcPr>
          <w:p w:rsidR="00952ADC" w:rsidRPr="00297068" w:rsidRDefault="00952ADC" w:rsidP="00AE2DA8">
            <w:pPr>
              <w:jc w:val="center"/>
              <w:rPr>
                <w:sz w:val="22"/>
              </w:rPr>
            </w:pPr>
            <w:r w:rsidRPr="00297068">
              <w:rPr>
                <w:sz w:val="22"/>
              </w:rPr>
              <w:t>0,714</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6</w:t>
            </w:r>
          </w:p>
        </w:tc>
        <w:tc>
          <w:tcPr>
            <w:tcW w:w="2760" w:type="dxa"/>
            <w:shd w:val="clear" w:color="auto" w:fill="auto"/>
          </w:tcPr>
          <w:p w:rsidR="00952ADC" w:rsidRPr="00297068" w:rsidRDefault="00952ADC" w:rsidP="00AE2DA8">
            <w:pPr>
              <w:jc w:val="center"/>
              <w:rPr>
                <w:sz w:val="22"/>
              </w:rPr>
            </w:pPr>
            <w:r w:rsidRPr="00297068">
              <w:rPr>
                <w:sz w:val="22"/>
              </w:rPr>
              <w:t>0,857</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7</w:t>
            </w:r>
          </w:p>
        </w:tc>
        <w:tc>
          <w:tcPr>
            <w:tcW w:w="2760" w:type="dxa"/>
            <w:shd w:val="clear" w:color="auto" w:fill="auto"/>
          </w:tcPr>
          <w:p w:rsidR="00952ADC" w:rsidRPr="00297068" w:rsidRDefault="00952ADC" w:rsidP="00AE2DA8">
            <w:pPr>
              <w:jc w:val="center"/>
              <w:rPr>
                <w:sz w:val="22"/>
              </w:rPr>
            </w:pPr>
            <w:r w:rsidRPr="00297068">
              <w:rPr>
                <w:sz w:val="22"/>
              </w:rPr>
              <w:t>1,0</w:t>
            </w:r>
          </w:p>
        </w:tc>
      </w:tr>
    </w:tbl>
    <w:p w:rsidR="00952ADC" w:rsidRPr="00345EF8" w:rsidRDefault="00952ADC" w:rsidP="00952ADC">
      <w:pPr>
        <w:rPr>
          <w:vanish/>
          <w:sz w:val="22"/>
        </w:rPr>
      </w:pPr>
      <w:r w:rsidRPr="00345EF8">
        <w:rPr>
          <w:vanish/>
          <w:sz w:val="22"/>
        </w:rPr>
        <w:br w:type="textWrapping" w:clear="all"/>
      </w:r>
    </w:p>
    <w:p w:rsidR="00952ADC" w:rsidRPr="00345EF8" w:rsidRDefault="00952ADC" w:rsidP="00952ADC">
      <w:pPr>
        <w:shd w:val="clear" w:color="auto" w:fill="FFFFFF"/>
        <w:tabs>
          <w:tab w:val="left" w:leader="dot" w:pos="7797"/>
        </w:tabs>
        <w:jc w:val="right"/>
        <w:rPr>
          <w:b/>
          <w:bCs/>
          <w:caps/>
          <w:sz w:val="22"/>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sz w:val="22"/>
          <w:lang w:eastAsia="lv-LV"/>
        </w:rPr>
      </w:pPr>
    </w:p>
    <w:p w:rsidR="00952ADC" w:rsidRDefault="00952ADC" w:rsidP="00952ADC">
      <w:pPr>
        <w:tabs>
          <w:tab w:val="left" w:pos="1985"/>
        </w:tabs>
        <w:suppressAutoHyphens/>
        <w:spacing w:after="160" w:line="259" w:lineRule="auto"/>
        <w:jc w:val="both"/>
        <w:rPr>
          <w:b/>
          <w:bCs/>
          <w:lang w:eastAsia="lv-LV"/>
        </w:rPr>
      </w:pPr>
    </w:p>
    <w:p w:rsidR="00952ADC" w:rsidRDefault="00952ADC" w:rsidP="00952ADC">
      <w:pPr>
        <w:tabs>
          <w:tab w:val="left" w:pos="1985"/>
        </w:tabs>
        <w:suppressAutoHyphens/>
        <w:spacing w:after="160" w:line="259" w:lineRule="auto"/>
        <w:jc w:val="both"/>
        <w:rPr>
          <w:b/>
          <w:bCs/>
          <w:lang w:eastAsia="lv-LV"/>
        </w:rPr>
      </w:pPr>
      <w:r w:rsidRPr="000D5DCF">
        <w:rPr>
          <w:b/>
          <w:bCs/>
          <w:lang w:eastAsia="lv-LV"/>
        </w:rPr>
        <w:t xml:space="preserve">*Vienādu </w:t>
      </w:r>
      <w:r>
        <w:rPr>
          <w:b/>
          <w:bCs/>
          <w:lang w:eastAsia="lv-LV"/>
        </w:rPr>
        <w:t>punktu skaitu gadījumā tiks ņemts vērā augstākais punktu skaits 3.kritērijā “</w:t>
      </w:r>
      <w:r w:rsidRPr="00DF11C2">
        <w:rPr>
          <w:b/>
        </w:rPr>
        <w:t>Bojājumu un defektu novēršanas operativitāte</w:t>
      </w:r>
      <w:r>
        <w:rPr>
          <w:b/>
          <w:bCs/>
          <w:lang w:eastAsia="lv-LV"/>
        </w:rPr>
        <w:t>”</w:t>
      </w:r>
    </w:p>
    <w:p w:rsidR="00952ADC" w:rsidRPr="00297068" w:rsidRDefault="00952ADC" w:rsidP="00952ADC">
      <w:pPr>
        <w:shd w:val="clear" w:color="auto" w:fill="FFFFFF"/>
        <w:tabs>
          <w:tab w:val="left" w:leader="dot" w:pos="7797"/>
        </w:tabs>
        <w:rPr>
          <w:b/>
          <w:bCs/>
          <w:caps/>
        </w:rPr>
      </w:pPr>
      <w:r w:rsidRPr="00297068">
        <w:t>Sagatavoja: Elīna Kreicberga</w:t>
      </w:r>
    </w:p>
    <w:p w:rsidR="003C68A6" w:rsidRPr="000C5E2F" w:rsidRDefault="003C68A6" w:rsidP="003C68A6">
      <w:pPr>
        <w:jc w:val="center"/>
        <w:rPr>
          <w:b/>
          <w:sz w:val="28"/>
          <w:szCs w:val="28"/>
          <w:u w:val="single"/>
        </w:rPr>
      </w:pPr>
    </w:p>
    <w:p w:rsidR="00625B0C" w:rsidRPr="00625B0C" w:rsidRDefault="00625B0C" w:rsidP="00625B0C">
      <w:pPr>
        <w:pStyle w:val="ListParagraph"/>
        <w:tabs>
          <w:tab w:val="left" w:pos="0"/>
        </w:tabs>
        <w:ind w:left="792" w:right="-716"/>
        <w:rPr>
          <w:b/>
          <w:szCs w:val="24"/>
        </w:rPr>
      </w:pPr>
    </w:p>
    <w:p w:rsidR="002D6C17" w:rsidRDefault="002D6C17"/>
    <w:sectPr w:rsidR="002D6C17" w:rsidSect="002A3471">
      <w:pgSz w:w="12240" w:h="15840"/>
      <w:pgMar w:top="851" w:right="1041"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2C" w:rsidRDefault="00E77C2C" w:rsidP="007F1586">
      <w:pPr>
        <w:spacing w:after="0" w:line="240" w:lineRule="auto"/>
      </w:pPr>
      <w:r>
        <w:separator/>
      </w:r>
    </w:p>
  </w:endnote>
  <w:endnote w:type="continuationSeparator" w:id="0">
    <w:p w:rsidR="00E77C2C" w:rsidRDefault="00E77C2C" w:rsidP="007F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imesNewRoman">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2C" w:rsidRDefault="00E77C2C" w:rsidP="007F1586">
      <w:pPr>
        <w:spacing w:after="0" w:line="240" w:lineRule="auto"/>
      </w:pPr>
      <w:r>
        <w:separator/>
      </w:r>
    </w:p>
  </w:footnote>
  <w:footnote w:type="continuationSeparator" w:id="0">
    <w:p w:rsidR="00E77C2C" w:rsidRDefault="00E77C2C" w:rsidP="007F1586">
      <w:pPr>
        <w:spacing w:after="0" w:line="240" w:lineRule="auto"/>
      </w:pPr>
      <w:r>
        <w:continuationSeparator/>
      </w:r>
    </w:p>
  </w:footnote>
  <w:footnote w:id="1">
    <w:p w:rsidR="00AE2DA8" w:rsidRDefault="00AE2DA8" w:rsidP="00952ADC">
      <w:pPr>
        <w:pStyle w:val="FootnoteText"/>
        <w:jc w:val="both"/>
        <w:rPr>
          <w:sz w:val="18"/>
          <w:szCs w:val="18"/>
        </w:rPr>
      </w:pPr>
      <w:r>
        <w:rPr>
          <w:rStyle w:val="FootnoteReference"/>
          <w:sz w:val="18"/>
          <w:szCs w:val="18"/>
        </w:rPr>
        <w:footnoteRef/>
      </w:r>
      <w:r>
        <w:rPr>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4D6BB10"/>
    <w:name w:val="WW8Num4"/>
    <w:lvl w:ilvl="0">
      <w:start w:val="1"/>
      <w:numFmt w:val="decimal"/>
      <w:lvlText w:val="%1."/>
      <w:lvlJc w:val="left"/>
      <w:pPr>
        <w:tabs>
          <w:tab w:val="num" w:pos="1800"/>
        </w:tabs>
        <w:ind w:left="1800" w:hanging="360"/>
      </w:pPr>
      <w:rPr>
        <w:b/>
      </w:rPr>
    </w:lvl>
    <w:lvl w:ilvl="1">
      <w:start w:val="1"/>
      <w:numFmt w:val="decimal"/>
      <w:lvlText w:val="61.%2."/>
      <w:lvlJc w:val="left"/>
      <w:pPr>
        <w:tabs>
          <w:tab w:val="num" w:pos="2340"/>
        </w:tabs>
        <w:ind w:left="1980" w:hanging="360"/>
      </w:pPr>
    </w:lvl>
    <w:lvl w:ilvl="2">
      <w:start w:val="1"/>
      <w:numFmt w:val="decimal"/>
      <w:lvlText w:val="%1.%2.%3."/>
      <w:lvlJc w:val="left"/>
      <w:pPr>
        <w:tabs>
          <w:tab w:val="num" w:pos="2160"/>
        </w:tabs>
        <w:ind w:left="2160" w:hanging="720"/>
      </w:pPr>
      <w:rPr>
        <w:color w:val="auto"/>
      </w:rPr>
    </w:lvl>
    <w:lvl w:ilvl="3">
      <w:start w:val="1"/>
      <w:numFmt w:val="decimal"/>
      <w:lvlText w:val="%4."/>
      <w:lvlJc w:val="left"/>
      <w:pPr>
        <w:tabs>
          <w:tab w:val="num" w:pos="1800"/>
        </w:tabs>
        <w:ind w:left="1800" w:hanging="36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
    <w:nsid w:val="028A2608"/>
    <w:multiLevelType w:val="multilevel"/>
    <w:tmpl w:val="1C4844F2"/>
    <w:lvl w:ilvl="0">
      <w:start w:val="1"/>
      <w:numFmt w:val="decimal"/>
      <w:lvlText w:val="%1."/>
      <w:lvlJc w:val="left"/>
      <w:pPr>
        <w:ind w:left="2952" w:hanging="360"/>
      </w:pPr>
      <w:rPr>
        <w:rFonts w:hint="default"/>
      </w:rPr>
    </w:lvl>
    <w:lvl w:ilvl="1">
      <w:start w:val="1"/>
      <w:numFmt w:val="decimal"/>
      <w:lvlText w:val="%2."/>
      <w:lvlJc w:val="left"/>
      <w:pPr>
        <w:ind w:left="2592" w:hanging="360"/>
      </w:pPr>
      <w:rPr>
        <w:rFonts w:hint="default"/>
      </w:rPr>
    </w:lvl>
    <w:lvl w:ilvl="2">
      <w:start w:val="1"/>
      <w:numFmt w:val="lowerRoman"/>
      <w:lvlText w:val="%3."/>
      <w:lvlJc w:val="right"/>
      <w:pPr>
        <w:ind w:left="3312" w:hanging="180"/>
      </w:pPr>
      <w:rPr>
        <w:rFonts w:hint="default"/>
      </w:rPr>
    </w:lvl>
    <w:lvl w:ilvl="3">
      <w:start w:val="1"/>
      <w:numFmt w:val="none"/>
      <w:lvlText w:val="4."/>
      <w:lvlJc w:val="left"/>
      <w:pPr>
        <w:ind w:left="4032" w:hanging="360"/>
      </w:pPr>
      <w:rPr>
        <w:rFonts w:hint="default"/>
      </w:rPr>
    </w:lvl>
    <w:lvl w:ilvl="4">
      <w:start w:val="1"/>
      <w:numFmt w:val="lowerLetter"/>
      <w:lvlText w:val="%5."/>
      <w:lvlJc w:val="left"/>
      <w:pPr>
        <w:ind w:left="4752" w:hanging="360"/>
      </w:pPr>
      <w:rPr>
        <w:rFonts w:hint="default"/>
      </w:rPr>
    </w:lvl>
    <w:lvl w:ilvl="5">
      <w:start w:val="1"/>
      <w:numFmt w:val="lowerRoman"/>
      <w:lvlText w:val="%6."/>
      <w:lvlJc w:val="right"/>
      <w:pPr>
        <w:ind w:left="5472" w:hanging="180"/>
      </w:pPr>
      <w:rPr>
        <w:rFonts w:hint="default"/>
      </w:rPr>
    </w:lvl>
    <w:lvl w:ilvl="6">
      <w:start w:val="1"/>
      <w:numFmt w:val="decimal"/>
      <w:lvlText w:val="%7."/>
      <w:lvlJc w:val="left"/>
      <w:pPr>
        <w:ind w:left="6192"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right"/>
      <w:pPr>
        <w:ind w:left="7632" w:hanging="180"/>
      </w:pPr>
      <w:rPr>
        <w:rFonts w:hint="default"/>
      </w:rPr>
    </w:lvl>
  </w:abstractNum>
  <w:abstractNum w:abstractNumId="2">
    <w:nsid w:val="02D55D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8E5B44"/>
    <w:multiLevelType w:val="hybridMultilevel"/>
    <w:tmpl w:val="2AAA38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BB2FEA"/>
    <w:multiLevelType w:val="multilevel"/>
    <w:tmpl w:val="934E960A"/>
    <w:lvl w:ilvl="0">
      <w:start w:val="4"/>
      <w:numFmt w:val="decimal"/>
      <w:lvlText w:val="%1."/>
      <w:lvlJc w:val="left"/>
      <w:pPr>
        <w:ind w:left="360" w:hanging="360"/>
      </w:pPr>
      <w:rPr>
        <w:rFonts w:hint="default"/>
        <w:b/>
        <w:color w:val="auto"/>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nsid w:val="074060A2"/>
    <w:multiLevelType w:val="multilevel"/>
    <w:tmpl w:val="30E87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EF3E6E"/>
    <w:multiLevelType w:val="hybridMultilevel"/>
    <w:tmpl w:val="D11823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504622C"/>
    <w:multiLevelType w:val="hybridMultilevel"/>
    <w:tmpl w:val="1880309C"/>
    <w:lvl w:ilvl="0" w:tplc="51A23358">
      <w:start w:val="5"/>
      <w:numFmt w:val="bullet"/>
      <w:lvlText w:val="-"/>
      <w:lvlJc w:val="left"/>
      <w:pPr>
        <w:ind w:left="1152"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CC557AC"/>
    <w:multiLevelType w:val="hybridMultilevel"/>
    <w:tmpl w:val="B6DE19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306E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3A62E6"/>
    <w:multiLevelType w:val="hybridMultilevel"/>
    <w:tmpl w:val="B3C8A17A"/>
    <w:lvl w:ilvl="0" w:tplc="FEFA4676">
      <w:start w:val="1"/>
      <w:numFmt w:val="lowerLetter"/>
      <w:lvlText w:val="%1)"/>
      <w:lvlJc w:val="left"/>
      <w:pPr>
        <w:ind w:left="1512" w:hanging="360"/>
      </w:pPr>
    </w:lvl>
    <w:lvl w:ilvl="1" w:tplc="04090003">
      <w:start w:val="1"/>
      <w:numFmt w:val="lowerLetter"/>
      <w:lvlText w:val="%2."/>
      <w:lvlJc w:val="left"/>
      <w:pPr>
        <w:ind w:left="2232" w:hanging="360"/>
      </w:pPr>
    </w:lvl>
    <w:lvl w:ilvl="2" w:tplc="670EED70">
      <w:start w:val="1"/>
      <w:numFmt w:val="decimal"/>
      <w:lvlText w:val="%3."/>
      <w:lvlJc w:val="left"/>
      <w:pPr>
        <w:tabs>
          <w:tab w:val="num" w:pos="502"/>
        </w:tabs>
        <w:ind w:left="502" w:hanging="360"/>
      </w:pPr>
      <w:rPr>
        <w:rFonts w:hint="default"/>
        <w:b/>
      </w:rPr>
    </w:lvl>
    <w:lvl w:ilvl="3" w:tplc="04090001">
      <w:start w:val="1"/>
      <w:numFmt w:val="decimal"/>
      <w:lvlText w:val="%4."/>
      <w:lvlJc w:val="left"/>
      <w:pPr>
        <w:ind w:left="3672" w:hanging="360"/>
      </w:pPr>
    </w:lvl>
    <w:lvl w:ilvl="4" w:tplc="04090003" w:tentative="1">
      <w:start w:val="1"/>
      <w:numFmt w:val="lowerLetter"/>
      <w:lvlText w:val="%5."/>
      <w:lvlJc w:val="left"/>
      <w:pPr>
        <w:ind w:left="4392" w:hanging="360"/>
      </w:pPr>
    </w:lvl>
    <w:lvl w:ilvl="5" w:tplc="04090005" w:tentative="1">
      <w:start w:val="1"/>
      <w:numFmt w:val="lowerRoman"/>
      <w:lvlText w:val="%6."/>
      <w:lvlJc w:val="right"/>
      <w:pPr>
        <w:ind w:left="5112" w:hanging="180"/>
      </w:pPr>
    </w:lvl>
    <w:lvl w:ilvl="6" w:tplc="04090001" w:tentative="1">
      <w:start w:val="1"/>
      <w:numFmt w:val="decimal"/>
      <w:lvlText w:val="%7."/>
      <w:lvlJc w:val="left"/>
      <w:pPr>
        <w:ind w:left="5832" w:hanging="360"/>
      </w:pPr>
    </w:lvl>
    <w:lvl w:ilvl="7" w:tplc="04090003" w:tentative="1">
      <w:start w:val="1"/>
      <w:numFmt w:val="lowerLetter"/>
      <w:lvlText w:val="%8."/>
      <w:lvlJc w:val="left"/>
      <w:pPr>
        <w:ind w:left="6552" w:hanging="360"/>
      </w:pPr>
    </w:lvl>
    <w:lvl w:ilvl="8" w:tplc="04090005" w:tentative="1">
      <w:start w:val="1"/>
      <w:numFmt w:val="lowerRoman"/>
      <w:lvlText w:val="%9."/>
      <w:lvlJc w:val="right"/>
      <w:pPr>
        <w:ind w:left="7272" w:hanging="180"/>
      </w:pPr>
    </w:lvl>
  </w:abstractNum>
  <w:abstractNum w:abstractNumId="11">
    <w:nsid w:val="1D8A6DB8"/>
    <w:multiLevelType w:val="multilevel"/>
    <w:tmpl w:val="056A1DDC"/>
    <w:lvl w:ilvl="0">
      <w:start w:val="3"/>
      <w:numFmt w:val="decimal"/>
      <w:lvlText w:val="%1."/>
      <w:lvlJc w:val="left"/>
      <w:pPr>
        <w:ind w:left="360" w:hanging="360"/>
      </w:pPr>
      <w:rPr>
        <w:rFonts w:hint="default"/>
      </w:rPr>
    </w:lvl>
    <w:lvl w:ilvl="1">
      <w:start w:val="1"/>
      <w:numFmt w:val="decimal"/>
      <w:pStyle w:val="Heading2"/>
      <w:lvlText w:val="%1.%2."/>
      <w:lvlJc w:val="left"/>
      <w:pPr>
        <w:ind w:left="1920" w:hanging="360"/>
      </w:pPr>
      <w:rPr>
        <w:rFonts w:hint="default"/>
      </w:rPr>
    </w:lvl>
    <w:lvl w:ilvl="2">
      <w:start w:val="1"/>
      <w:numFmt w:val="decimal"/>
      <w:lvlText w:val="%1.%2.%3."/>
      <w:lvlJc w:val="left"/>
      <w:pPr>
        <w:ind w:left="1446" w:hanging="720"/>
      </w:pPr>
      <w:rPr>
        <w:rFonts w:hint="default"/>
        <w:b/>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2">
    <w:nsid w:val="24DB3018"/>
    <w:multiLevelType w:val="multilevel"/>
    <w:tmpl w:val="7A64E5D6"/>
    <w:lvl w:ilvl="0">
      <w:start w:val="8"/>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606685A"/>
    <w:multiLevelType w:val="multilevel"/>
    <w:tmpl w:val="A5E847D2"/>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8806C10"/>
    <w:multiLevelType w:val="hybridMultilevel"/>
    <w:tmpl w:val="FEDE1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F767A"/>
    <w:multiLevelType w:val="hybridMultilevel"/>
    <w:tmpl w:val="56B859B2"/>
    <w:lvl w:ilvl="0" w:tplc="FFFFFFFF">
      <w:numFmt w:val="bullet"/>
      <w:lvlText w:val="-"/>
      <w:lvlJc w:val="left"/>
      <w:pPr>
        <w:tabs>
          <w:tab w:val="num" w:pos="720"/>
        </w:tabs>
        <w:ind w:left="720" w:hanging="360"/>
      </w:pPr>
      <w:rPr>
        <w:rFonts w:ascii="Times New Roman" w:eastAsia="Lucida Sans Unicode"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1746F6"/>
    <w:multiLevelType w:val="hybridMultilevel"/>
    <w:tmpl w:val="321CD5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4CC44CA"/>
    <w:multiLevelType w:val="multilevel"/>
    <w:tmpl w:val="F9082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D05809"/>
    <w:multiLevelType w:val="hybridMultilevel"/>
    <w:tmpl w:val="2522DBFC"/>
    <w:lvl w:ilvl="0" w:tplc="4A0AC1EC">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0">
    <w:nsid w:val="38026CBD"/>
    <w:multiLevelType w:val="multilevel"/>
    <w:tmpl w:val="712AC7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D160DD"/>
    <w:multiLevelType w:val="hybridMultilevel"/>
    <w:tmpl w:val="6CE4E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04A1B9E"/>
    <w:multiLevelType w:val="hybridMultilevel"/>
    <w:tmpl w:val="C0FE8A38"/>
    <w:lvl w:ilvl="0" w:tplc="0409000F">
      <w:start w:val="1"/>
      <w:numFmt w:val="decimal"/>
      <w:lvlText w:val="%1."/>
      <w:lvlJc w:val="left"/>
      <w:pPr>
        <w:ind w:left="7395" w:hanging="360"/>
      </w:pPr>
    </w:lvl>
    <w:lvl w:ilvl="1" w:tplc="04090019" w:tentative="1">
      <w:start w:val="1"/>
      <w:numFmt w:val="lowerLetter"/>
      <w:lvlText w:val="%2."/>
      <w:lvlJc w:val="left"/>
      <w:pPr>
        <w:ind w:left="8115" w:hanging="360"/>
      </w:pPr>
    </w:lvl>
    <w:lvl w:ilvl="2" w:tplc="0409001B" w:tentative="1">
      <w:start w:val="1"/>
      <w:numFmt w:val="lowerRoman"/>
      <w:lvlText w:val="%3."/>
      <w:lvlJc w:val="right"/>
      <w:pPr>
        <w:ind w:left="8835" w:hanging="180"/>
      </w:pPr>
    </w:lvl>
    <w:lvl w:ilvl="3" w:tplc="0409000F" w:tentative="1">
      <w:start w:val="1"/>
      <w:numFmt w:val="decimal"/>
      <w:lvlText w:val="%4."/>
      <w:lvlJc w:val="left"/>
      <w:pPr>
        <w:ind w:left="9555" w:hanging="360"/>
      </w:pPr>
    </w:lvl>
    <w:lvl w:ilvl="4" w:tplc="04090019" w:tentative="1">
      <w:start w:val="1"/>
      <w:numFmt w:val="lowerLetter"/>
      <w:lvlText w:val="%5."/>
      <w:lvlJc w:val="left"/>
      <w:pPr>
        <w:ind w:left="10275" w:hanging="360"/>
      </w:pPr>
    </w:lvl>
    <w:lvl w:ilvl="5" w:tplc="0409001B" w:tentative="1">
      <w:start w:val="1"/>
      <w:numFmt w:val="lowerRoman"/>
      <w:lvlText w:val="%6."/>
      <w:lvlJc w:val="right"/>
      <w:pPr>
        <w:ind w:left="10995" w:hanging="180"/>
      </w:pPr>
    </w:lvl>
    <w:lvl w:ilvl="6" w:tplc="0409000F" w:tentative="1">
      <w:start w:val="1"/>
      <w:numFmt w:val="decimal"/>
      <w:lvlText w:val="%7."/>
      <w:lvlJc w:val="left"/>
      <w:pPr>
        <w:ind w:left="11715" w:hanging="360"/>
      </w:pPr>
    </w:lvl>
    <w:lvl w:ilvl="7" w:tplc="04090019" w:tentative="1">
      <w:start w:val="1"/>
      <w:numFmt w:val="lowerLetter"/>
      <w:lvlText w:val="%8."/>
      <w:lvlJc w:val="left"/>
      <w:pPr>
        <w:ind w:left="12435" w:hanging="360"/>
      </w:pPr>
    </w:lvl>
    <w:lvl w:ilvl="8" w:tplc="0409001B" w:tentative="1">
      <w:start w:val="1"/>
      <w:numFmt w:val="lowerRoman"/>
      <w:lvlText w:val="%9."/>
      <w:lvlJc w:val="right"/>
      <w:pPr>
        <w:ind w:left="13155" w:hanging="180"/>
      </w:pPr>
    </w:lvl>
  </w:abstractNum>
  <w:abstractNum w:abstractNumId="24">
    <w:nsid w:val="42101B61"/>
    <w:multiLevelType w:val="multilevel"/>
    <w:tmpl w:val="6D82AD4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40B2F71"/>
    <w:multiLevelType w:val="multilevel"/>
    <w:tmpl w:val="78A0298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70C67BE"/>
    <w:multiLevelType w:val="hybridMultilevel"/>
    <w:tmpl w:val="74CC56DC"/>
    <w:lvl w:ilvl="0" w:tplc="18747CD4">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4A427B1E"/>
    <w:multiLevelType w:val="multilevel"/>
    <w:tmpl w:val="4306BEBA"/>
    <w:lvl w:ilvl="0">
      <w:start w:val="1"/>
      <w:numFmt w:val="decimal"/>
      <w:lvlText w:val="%1."/>
      <w:lvlJc w:val="left"/>
      <w:pPr>
        <w:ind w:left="360" w:hanging="360"/>
      </w:pPr>
      <w:rPr>
        <w:rFonts w:hint="default"/>
      </w:rPr>
    </w:lvl>
    <w:lvl w:ilvl="1">
      <w:start w:val="1"/>
      <w:numFmt w:val="decimal"/>
      <w:lvlText w:val="%1.%2."/>
      <w:lvlJc w:val="left"/>
      <w:pPr>
        <w:ind w:left="858" w:hanging="432"/>
      </w:pPr>
      <w:rPr>
        <w:b/>
        <w:color w:val="auto"/>
      </w:rPr>
    </w:lvl>
    <w:lvl w:ilvl="2">
      <w:start w:val="1"/>
      <w:numFmt w:val="decimal"/>
      <w:lvlText w:val="%1.%2.%3."/>
      <w:lvlJc w:val="left"/>
      <w:pPr>
        <w:ind w:left="788" w:hanging="504"/>
      </w:pPr>
      <w:rPr>
        <w:b w:val="0"/>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887644"/>
    <w:multiLevelType w:val="hybridMultilevel"/>
    <w:tmpl w:val="EA4870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4E0860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522FC7"/>
    <w:multiLevelType w:val="multilevel"/>
    <w:tmpl w:val="E028200E"/>
    <w:lvl w:ilvl="0">
      <w:start w:val="1"/>
      <w:numFmt w:val="decimal"/>
      <w:lvlText w:val="%1."/>
      <w:lvlJc w:val="left"/>
      <w:pPr>
        <w:tabs>
          <w:tab w:val="num" w:pos="361"/>
        </w:tabs>
        <w:ind w:left="361" w:hanging="360"/>
      </w:pPr>
      <w:rPr>
        <w:rFonts w:hint="default"/>
      </w:rPr>
    </w:lvl>
    <w:lvl w:ilvl="1">
      <w:start w:val="1"/>
      <w:numFmt w:val="decimal"/>
      <w:isLgl/>
      <w:lvlText w:val="%1.%2."/>
      <w:lvlJc w:val="left"/>
      <w:pPr>
        <w:ind w:left="511" w:hanging="51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31">
    <w:nsid w:val="507B3ADE"/>
    <w:multiLevelType w:val="multilevel"/>
    <w:tmpl w:val="23CA64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9F15FE"/>
    <w:multiLevelType w:val="multilevel"/>
    <w:tmpl w:val="4306BEBA"/>
    <w:lvl w:ilvl="0">
      <w:start w:val="1"/>
      <w:numFmt w:val="decimal"/>
      <w:lvlText w:val="%1."/>
      <w:lvlJc w:val="left"/>
      <w:pPr>
        <w:ind w:left="360" w:hanging="360"/>
      </w:pPr>
      <w:rPr>
        <w:rFonts w:hint="default"/>
      </w:rPr>
    </w:lvl>
    <w:lvl w:ilvl="1">
      <w:start w:val="1"/>
      <w:numFmt w:val="decimal"/>
      <w:lvlText w:val="%1.%2."/>
      <w:lvlJc w:val="left"/>
      <w:pPr>
        <w:ind w:left="858" w:hanging="432"/>
      </w:pPr>
      <w:rPr>
        <w:b/>
        <w:color w:val="auto"/>
      </w:rPr>
    </w:lvl>
    <w:lvl w:ilvl="2">
      <w:start w:val="1"/>
      <w:numFmt w:val="decimal"/>
      <w:lvlText w:val="%1.%2.%3."/>
      <w:lvlJc w:val="left"/>
      <w:pPr>
        <w:ind w:left="788" w:hanging="504"/>
      </w:pPr>
      <w:rPr>
        <w:b w:val="0"/>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B5480F"/>
    <w:multiLevelType w:val="hybridMultilevel"/>
    <w:tmpl w:val="22964C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57B5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D09FC"/>
    <w:multiLevelType w:val="hybridMultilevel"/>
    <w:tmpl w:val="05EED1D2"/>
    <w:lvl w:ilvl="0" w:tplc="19D6A8BE">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8">
    <w:nsid w:val="77141E72"/>
    <w:multiLevelType w:val="multilevel"/>
    <w:tmpl w:val="4306BEBA"/>
    <w:lvl w:ilvl="0">
      <w:start w:val="1"/>
      <w:numFmt w:val="decimal"/>
      <w:lvlText w:val="%1."/>
      <w:lvlJc w:val="left"/>
      <w:pPr>
        <w:ind w:left="360" w:hanging="360"/>
      </w:pPr>
      <w:rPr>
        <w:rFonts w:hint="default"/>
      </w:rPr>
    </w:lvl>
    <w:lvl w:ilvl="1">
      <w:start w:val="1"/>
      <w:numFmt w:val="decimal"/>
      <w:lvlText w:val="%1.%2."/>
      <w:lvlJc w:val="left"/>
      <w:pPr>
        <w:ind w:left="858" w:hanging="432"/>
      </w:pPr>
      <w:rPr>
        <w:b/>
        <w:color w:val="auto"/>
      </w:rPr>
    </w:lvl>
    <w:lvl w:ilvl="2">
      <w:start w:val="1"/>
      <w:numFmt w:val="decimal"/>
      <w:lvlText w:val="%1.%2.%3."/>
      <w:lvlJc w:val="left"/>
      <w:pPr>
        <w:ind w:left="788" w:hanging="504"/>
      </w:pPr>
      <w:rPr>
        <w:b w:val="0"/>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BD5847"/>
    <w:multiLevelType w:val="multilevel"/>
    <w:tmpl w:val="B37AC5E8"/>
    <w:lvl w:ilvl="0">
      <w:start w:val="8"/>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27"/>
  </w:num>
  <w:num w:numId="2">
    <w:abstractNumId w:val="23"/>
  </w:num>
  <w:num w:numId="3">
    <w:abstractNumId w:val="13"/>
  </w:num>
  <w:num w:numId="4">
    <w:abstractNumId w:val="29"/>
  </w:num>
  <w:num w:numId="5">
    <w:abstractNumId w:val="36"/>
  </w:num>
  <w:num w:numId="6">
    <w:abstractNumId w:val="9"/>
  </w:num>
  <w:num w:numId="7">
    <w:abstractNumId w:val="33"/>
  </w:num>
  <w:num w:numId="8">
    <w:abstractNumId w:val="38"/>
  </w:num>
  <w:num w:numId="9">
    <w:abstractNumId w:val="21"/>
  </w:num>
  <w:num w:numId="10">
    <w:abstractNumId w:val="7"/>
  </w:num>
  <w:num w:numId="11">
    <w:abstractNumId w:val="15"/>
  </w:num>
  <w:num w:numId="12">
    <w:abstractNumId w:val="3"/>
  </w:num>
  <w:num w:numId="13">
    <w:abstractNumId w:val="1"/>
  </w:num>
  <w:num w:numId="14">
    <w:abstractNumId w:val="37"/>
  </w:num>
  <w:num w:numId="15">
    <w:abstractNumId w:val="19"/>
  </w:num>
  <w:num w:numId="16">
    <w:abstractNumId w:val="11"/>
  </w:num>
  <w:num w:numId="17">
    <w:abstractNumId w:val="14"/>
  </w:num>
  <w:num w:numId="18">
    <w:abstractNumId w:val="3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lvlOverride w:ilvl="0">
      <w:startOverride w:val="8"/>
    </w:lvlOverride>
    <w:lvlOverride w:ilvl="1">
      <w:startOverride w:val="8"/>
    </w:lvlOverride>
  </w:num>
  <w:num w:numId="22">
    <w:abstractNumId w:val="17"/>
  </w:num>
  <w:num w:numId="23">
    <w:abstractNumId w:val="26"/>
  </w:num>
  <w:num w:numId="24">
    <w:abstractNumId w:val="24"/>
  </w:num>
  <w:num w:numId="25">
    <w:abstractNumId w:val="39"/>
  </w:num>
  <w:num w:numId="26">
    <w:abstractNumId w:val="35"/>
  </w:num>
  <w:num w:numId="27">
    <w:abstractNumId w:val="18"/>
  </w:num>
  <w:num w:numId="28">
    <w:abstractNumId w:val="10"/>
  </w:num>
  <w:num w:numId="29">
    <w:abstractNumId w:val="8"/>
  </w:num>
  <w:num w:numId="30">
    <w:abstractNumId w:val="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6"/>
  </w:num>
  <w:num w:numId="36">
    <w:abstractNumId w:val="2"/>
  </w:num>
  <w:num w:numId="37">
    <w:abstractNumId w:val="12"/>
  </w:num>
  <w:num w:numId="38">
    <w:abstractNumId w:val="30"/>
  </w:num>
  <w:num w:numId="39">
    <w:abstractNumId w:val="31"/>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86"/>
    <w:rsid w:val="00001BDE"/>
    <w:rsid w:val="00005387"/>
    <w:rsid w:val="00034FAF"/>
    <w:rsid w:val="000C5E2F"/>
    <w:rsid w:val="000D5DCF"/>
    <w:rsid w:val="000F6BAD"/>
    <w:rsid w:val="00100B7A"/>
    <w:rsid w:val="001472EB"/>
    <w:rsid w:val="001565C6"/>
    <w:rsid w:val="00171167"/>
    <w:rsid w:val="001C2482"/>
    <w:rsid w:val="001C6424"/>
    <w:rsid w:val="001E6B64"/>
    <w:rsid w:val="0020028E"/>
    <w:rsid w:val="00201A3A"/>
    <w:rsid w:val="00221BB9"/>
    <w:rsid w:val="002675F0"/>
    <w:rsid w:val="0027615B"/>
    <w:rsid w:val="00277D8D"/>
    <w:rsid w:val="00284ADE"/>
    <w:rsid w:val="00297068"/>
    <w:rsid w:val="00297CA2"/>
    <w:rsid w:val="002A3471"/>
    <w:rsid w:val="002B7C44"/>
    <w:rsid w:val="002C78AF"/>
    <w:rsid w:val="002D6C17"/>
    <w:rsid w:val="002D7842"/>
    <w:rsid w:val="00316197"/>
    <w:rsid w:val="00334D15"/>
    <w:rsid w:val="003444F5"/>
    <w:rsid w:val="00345EF8"/>
    <w:rsid w:val="003B0F36"/>
    <w:rsid w:val="003B1BAB"/>
    <w:rsid w:val="003C68A6"/>
    <w:rsid w:val="003D6F5A"/>
    <w:rsid w:val="003E2ED3"/>
    <w:rsid w:val="003F1ABC"/>
    <w:rsid w:val="00405548"/>
    <w:rsid w:val="00405698"/>
    <w:rsid w:val="00415F67"/>
    <w:rsid w:val="004229CA"/>
    <w:rsid w:val="0044472F"/>
    <w:rsid w:val="00457199"/>
    <w:rsid w:val="00461565"/>
    <w:rsid w:val="004678C8"/>
    <w:rsid w:val="00467C4A"/>
    <w:rsid w:val="00487C81"/>
    <w:rsid w:val="004A7E9A"/>
    <w:rsid w:val="004B32FB"/>
    <w:rsid w:val="004C1274"/>
    <w:rsid w:val="004F5B94"/>
    <w:rsid w:val="00545ED0"/>
    <w:rsid w:val="00547048"/>
    <w:rsid w:val="00551923"/>
    <w:rsid w:val="00587212"/>
    <w:rsid w:val="00587B2B"/>
    <w:rsid w:val="00593943"/>
    <w:rsid w:val="005C508B"/>
    <w:rsid w:val="005C568F"/>
    <w:rsid w:val="005F38EA"/>
    <w:rsid w:val="00610D21"/>
    <w:rsid w:val="0061396B"/>
    <w:rsid w:val="00625B0C"/>
    <w:rsid w:val="00635E53"/>
    <w:rsid w:val="00652DC1"/>
    <w:rsid w:val="006F37A4"/>
    <w:rsid w:val="006F53BC"/>
    <w:rsid w:val="00756D93"/>
    <w:rsid w:val="00767F97"/>
    <w:rsid w:val="0077343C"/>
    <w:rsid w:val="00785C1D"/>
    <w:rsid w:val="007A30BE"/>
    <w:rsid w:val="007A3F35"/>
    <w:rsid w:val="007D2491"/>
    <w:rsid w:val="007E26D4"/>
    <w:rsid w:val="007F1586"/>
    <w:rsid w:val="008051FB"/>
    <w:rsid w:val="00820B1D"/>
    <w:rsid w:val="00833186"/>
    <w:rsid w:val="00865ECB"/>
    <w:rsid w:val="00876BD6"/>
    <w:rsid w:val="008A157E"/>
    <w:rsid w:val="008A3D50"/>
    <w:rsid w:val="008B2BF7"/>
    <w:rsid w:val="008D1B31"/>
    <w:rsid w:val="008E08BE"/>
    <w:rsid w:val="00907FF1"/>
    <w:rsid w:val="00914E3F"/>
    <w:rsid w:val="00947CF1"/>
    <w:rsid w:val="00951BD3"/>
    <w:rsid w:val="00952ADC"/>
    <w:rsid w:val="00983A7B"/>
    <w:rsid w:val="009A5B29"/>
    <w:rsid w:val="009B1946"/>
    <w:rsid w:val="009E47FC"/>
    <w:rsid w:val="009F6384"/>
    <w:rsid w:val="00A0413E"/>
    <w:rsid w:val="00A45D0E"/>
    <w:rsid w:val="00A53A7D"/>
    <w:rsid w:val="00A94D1C"/>
    <w:rsid w:val="00A97834"/>
    <w:rsid w:val="00AA6A60"/>
    <w:rsid w:val="00AE2DA8"/>
    <w:rsid w:val="00B04955"/>
    <w:rsid w:val="00B05AB3"/>
    <w:rsid w:val="00B319DC"/>
    <w:rsid w:val="00B33B08"/>
    <w:rsid w:val="00B40C00"/>
    <w:rsid w:val="00B772F6"/>
    <w:rsid w:val="00B77570"/>
    <w:rsid w:val="00B92BEE"/>
    <w:rsid w:val="00BA5A52"/>
    <w:rsid w:val="00BB0181"/>
    <w:rsid w:val="00BC6610"/>
    <w:rsid w:val="00BD4C69"/>
    <w:rsid w:val="00BF4AF3"/>
    <w:rsid w:val="00C27E0F"/>
    <w:rsid w:val="00C40FCD"/>
    <w:rsid w:val="00C442C8"/>
    <w:rsid w:val="00C46BBA"/>
    <w:rsid w:val="00C707CB"/>
    <w:rsid w:val="00C75748"/>
    <w:rsid w:val="00C84115"/>
    <w:rsid w:val="00CE0161"/>
    <w:rsid w:val="00D12473"/>
    <w:rsid w:val="00D174C0"/>
    <w:rsid w:val="00D17BF4"/>
    <w:rsid w:val="00D222DA"/>
    <w:rsid w:val="00D50185"/>
    <w:rsid w:val="00D60F71"/>
    <w:rsid w:val="00D82CC1"/>
    <w:rsid w:val="00D8645C"/>
    <w:rsid w:val="00DB69C3"/>
    <w:rsid w:val="00DE294F"/>
    <w:rsid w:val="00DE2A70"/>
    <w:rsid w:val="00DE6857"/>
    <w:rsid w:val="00DE6D1E"/>
    <w:rsid w:val="00E15111"/>
    <w:rsid w:val="00E61B7C"/>
    <w:rsid w:val="00E75155"/>
    <w:rsid w:val="00E77C2C"/>
    <w:rsid w:val="00E929BA"/>
    <w:rsid w:val="00ED350D"/>
    <w:rsid w:val="00F5517E"/>
    <w:rsid w:val="00F67300"/>
    <w:rsid w:val="00FB1411"/>
    <w:rsid w:val="00FC7E71"/>
    <w:rsid w:val="00FE0FB6"/>
    <w:rsid w:val="00FE2A7E"/>
    <w:rsid w:val="00FE6E21"/>
    <w:rsid w:val="00FF1FD9"/>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6"/>
    <w:rPr>
      <w:rFonts w:ascii="Times New Roman" w:hAnsi="Times New Roman"/>
      <w:sz w:val="24"/>
      <w:lang w:val="lv-LV"/>
    </w:rPr>
  </w:style>
  <w:style w:type="paragraph" w:styleId="Heading1">
    <w:name w:val="heading 1"/>
    <w:basedOn w:val="Normal"/>
    <w:next w:val="Normal"/>
    <w:link w:val="Heading1Char"/>
    <w:uiPriority w:val="9"/>
    <w:qFormat/>
    <w:rsid w:val="00ED3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qFormat/>
    <w:rsid w:val="00ED350D"/>
    <w:pPr>
      <w:keepNext/>
      <w:numPr>
        <w:ilvl w:val="1"/>
        <w:numId w:val="16"/>
      </w:numPr>
      <w:spacing w:after="0" w:line="240" w:lineRule="auto"/>
      <w:ind w:left="357" w:hanging="924"/>
      <w:jc w:val="both"/>
      <w:outlineLvl w:val="1"/>
    </w:pPr>
    <w:rPr>
      <w:rFonts w:eastAsia="Times New Roman" w:cs="Times New Roman"/>
      <w:b/>
      <w:color w:val="000000"/>
      <w:szCs w:val="24"/>
    </w:rPr>
  </w:style>
  <w:style w:type="paragraph" w:styleId="Heading3">
    <w:name w:val="heading 3"/>
    <w:basedOn w:val="Normal"/>
    <w:next w:val="Normal"/>
    <w:link w:val="Heading3Char"/>
    <w:uiPriority w:val="9"/>
    <w:unhideWhenUsed/>
    <w:qFormat/>
    <w:rsid w:val="00001BD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D6C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86"/>
    <w:pPr>
      <w:ind w:left="720"/>
      <w:contextualSpacing/>
    </w:pPr>
  </w:style>
  <w:style w:type="paragraph" w:styleId="Header">
    <w:name w:val="header"/>
    <w:basedOn w:val="Normal"/>
    <w:link w:val="HeaderChar"/>
    <w:uiPriority w:val="99"/>
    <w:unhideWhenUsed/>
    <w:rsid w:val="007F15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586"/>
    <w:rPr>
      <w:rFonts w:ascii="Times New Roman" w:hAnsi="Times New Roman"/>
      <w:sz w:val="24"/>
    </w:rPr>
  </w:style>
  <w:style w:type="paragraph" w:styleId="Footer">
    <w:name w:val="footer"/>
    <w:basedOn w:val="Normal"/>
    <w:link w:val="FooterChar"/>
    <w:uiPriority w:val="99"/>
    <w:unhideWhenUsed/>
    <w:rsid w:val="007F15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586"/>
    <w:rPr>
      <w:rFonts w:ascii="Times New Roman" w:hAnsi="Times New Roman"/>
      <w:sz w:val="24"/>
    </w:rPr>
  </w:style>
  <w:style w:type="table" w:styleId="TableGrid">
    <w:name w:val="Table Grid"/>
    <w:basedOn w:val="TableNormal"/>
    <w:uiPriority w:val="59"/>
    <w:rsid w:val="0017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167"/>
    <w:rPr>
      <w:color w:val="0000FF" w:themeColor="hyperlink"/>
      <w:u w:val="single"/>
    </w:rPr>
  </w:style>
  <w:style w:type="character" w:customStyle="1" w:styleId="Heading2Char">
    <w:name w:val="Heading 2 Char"/>
    <w:basedOn w:val="DefaultParagraphFont"/>
    <w:link w:val="Heading2"/>
    <w:rsid w:val="00ED350D"/>
    <w:rPr>
      <w:rFonts w:ascii="Times New Roman" w:eastAsia="Times New Roman" w:hAnsi="Times New Roman" w:cs="Times New Roman"/>
      <w:b/>
      <w:color w:val="000000"/>
      <w:sz w:val="24"/>
      <w:szCs w:val="24"/>
      <w:lang w:val="lv-LV"/>
    </w:rPr>
  </w:style>
  <w:style w:type="character" w:customStyle="1" w:styleId="Heading1Char">
    <w:name w:val="Heading 1 Char"/>
    <w:basedOn w:val="DefaultParagraphFont"/>
    <w:link w:val="Heading1"/>
    <w:uiPriority w:val="9"/>
    <w:rsid w:val="00ED350D"/>
    <w:rPr>
      <w:rFonts w:asciiTheme="majorHAnsi" w:eastAsiaTheme="majorEastAsia" w:hAnsiTheme="majorHAnsi" w:cstheme="majorBidi"/>
      <w:b/>
      <w:bCs/>
      <w:color w:val="365F91" w:themeColor="accent1" w:themeShade="BF"/>
      <w:sz w:val="28"/>
      <w:szCs w:val="28"/>
      <w:lang w:val="lv-LV"/>
    </w:rPr>
  </w:style>
  <w:style w:type="character" w:customStyle="1" w:styleId="Heading5Char">
    <w:name w:val="Heading 5 Char"/>
    <w:basedOn w:val="DefaultParagraphFont"/>
    <w:link w:val="Heading5"/>
    <w:rsid w:val="002D6C17"/>
    <w:rPr>
      <w:rFonts w:asciiTheme="majorHAnsi" w:eastAsiaTheme="majorEastAsia" w:hAnsiTheme="majorHAnsi" w:cstheme="majorBidi"/>
      <w:color w:val="243F60" w:themeColor="accent1" w:themeShade="7F"/>
      <w:sz w:val="24"/>
      <w:lang w:val="lv-LV"/>
    </w:rPr>
  </w:style>
  <w:style w:type="paragraph" w:styleId="BodyTextIndent2">
    <w:name w:val="Body Text Indent 2"/>
    <w:basedOn w:val="Normal"/>
    <w:link w:val="BodyTextIndent2Char"/>
    <w:rsid w:val="00001BDE"/>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001BDE"/>
    <w:rPr>
      <w:rFonts w:ascii="Times New Roman" w:eastAsia="Times New Roman" w:hAnsi="Times New Roman" w:cs="Times New Roman"/>
      <w:sz w:val="24"/>
      <w:szCs w:val="24"/>
      <w:lang w:val="lv-LV"/>
    </w:rPr>
  </w:style>
  <w:style w:type="paragraph" w:styleId="FootnoteText">
    <w:name w:val="footnote text"/>
    <w:basedOn w:val="Normal"/>
    <w:link w:val="FootnoteTextChar"/>
    <w:rsid w:val="00001BDE"/>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001BDE"/>
    <w:rPr>
      <w:rFonts w:ascii="Times New Roman" w:eastAsia="Times New Roman" w:hAnsi="Times New Roman" w:cs="Times New Roman"/>
      <w:sz w:val="20"/>
      <w:szCs w:val="20"/>
    </w:rPr>
  </w:style>
  <w:style w:type="character" w:styleId="FootnoteReference">
    <w:name w:val="footnote reference"/>
    <w:aliases w:val="Footnote symbol"/>
    <w:uiPriority w:val="99"/>
    <w:rsid w:val="00001BDE"/>
    <w:rPr>
      <w:vertAlign w:val="superscript"/>
    </w:rPr>
  </w:style>
  <w:style w:type="paragraph" w:customStyle="1" w:styleId="Rindkopa">
    <w:name w:val="Rindkopa"/>
    <w:basedOn w:val="Normal"/>
    <w:rsid w:val="00001BDE"/>
    <w:pPr>
      <w:suppressAutoHyphens/>
      <w:spacing w:after="0" w:line="100" w:lineRule="atLeast"/>
      <w:ind w:left="851"/>
      <w:jc w:val="both"/>
    </w:pPr>
    <w:rPr>
      <w:rFonts w:ascii="Arial" w:eastAsia="Times New Roman" w:hAnsi="Arial" w:cs="Arial"/>
      <w:kern w:val="22"/>
      <w:sz w:val="20"/>
      <w:szCs w:val="20"/>
      <w:lang w:eastAsia="ar-SA"/>
    </w:rPr>
  </w:style>
  <w:style w:type="character" w:customStyle="1" w:styleId="Heading3Char">
    <w:name w:val="Heading 3 Char"/>
    <w:basedOn w:val="DefaultParagraphFont"/>
    <w:link w:val="Heading3"/>
    <w:uiPriority w:val="9"/>
    <w:rsid w:val="00001BDE"/>
    <w:rPr>
      <w:rFonts w:asciiTheme="majorHAnsi" w:eastAsiaTheme="majorEastAsia" w:hAnsiTheme="majorHAnsi" w:cstheme="majorBidi"/>
      <w:b/>
      <w:bCs/>
      <w:color w:val="4F81BD" w:themeColor="accent1"/>
      <w:sz w:val="24"/>
      <w:lang w:val="lv-LV"/>
    </w:rPr>
  </w:style>
  <w:style w:type="paragraph" w:styleId="NoSpacing">
    <w:name w:val="No Spacing"/>
    <w:uiPriority w:val="1"/>
    <w:qFormat/>
    <w:rsid w:val="00001BDE"/>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3C6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A6"/>
    <w:rPr>
      <w:rFonts w:ascii="Segoe UI" w:hAnsi="Segoe UI" w:cs="Segoe UI"/>
      <w:sz w:val="18"/>
      <w:szCs w:val="18"/>
      <w:lang w:val="lv-LV"/>
    </w:rPr>
  </w:style>
  <w:style w:type="paragraph" w:styleId="BodyText">
    <w:name w:val="Body Text"/>
    <w:basedOn w:val="Normal"/>
    <w:link w:val="BodyTextChar"/>
    <w:uiPriority w:val="99"/>
    <w:semiHidden/>
    <w:unhideWhenUsed/>
    <w:rsid w:val="00457199"/>
    <w:pPr>
      <w:spacing w:after="120"/>
    </w:pPr>
  </w:style>
  <w:style w:type="character" w:customStyle="1" w:styleId="BodyTextChar">
    <w:name w:val="Body Text Char"/>
    <w:basedOn w:val="DefaultParagraphFont"/>
    <w:link w:val="BodyText"/>
    <w:uiPriority w:val="99"/>
    <w:semiHidden/>
    <w:rsid w:val="00457199"/>
    <w:rPr>
      <w:rFonts w:ascii="Times New Roman" w:hAnsi="Times New Roman"/>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6"/>
    <w:rPr>
      <w:rFonts w:ascii="Times New Roman" w:hAnsi="Times New Roman"/>
      <w:sz w:val="24"/>
      <w:lang w:val="lv-LV"/>
    </w:rPr>
  </w:style>
  <w:style w:type="paragraph" w:styleId="Heading1">
    <w:name w:val="heading 1"/>
    <w:basedOn w:val="Normal"/>
    <w:next w:val="Normal"/>
    <w:link w:val="Heading1Char"/>
    <w:uiPriority w:val="9"/>
    <w:qFormat/>
    <w:rsid w:val="00ED3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qFormat/>
    <w:rsid w:val="00ED350D"/>
    <w:pPr>
      <w:keepNext/>
      <w:numPr>
        <w:ilvl w:val="1"/>
        <w:numId w:val="16"/>
      </w:numPr>
      <w:spacing w:after="0" w:line="240" w:lineRule="auto"/>
      <w:ind w:left="357" w:hanging="924"/>
      <w:jc w:val="both"/>
      <w:outlineLvl w:val="1"/>
    </w:pPr>
    <w:rPr>
      <w:rFonts w:eastAsia="Times New Roman" w:cs="Times New Roman"/>
      <w:b/>
      <w:color w:val="000000"/>
      <w:szCs w:val="24"/>
    </w:rPr>
  </w:style>
  <w:style w:type="paragraph" w:styleId="Heading3">
    <w:name w:val="heading 3"/>
    <w:basedOn w:val="Normal"/>
    <w:next w:val="Normal"/>
    <w:link w:val="Heading3Char"/>
    <w:uiPriority w:val="9"/>
    <w:unhideWhenUsed/>
    <w:qFormat/>
    <w:rsid w:val="00001BD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D6C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86"/>
    <w:pPr>
      <w:ind w:left="720"/>
      <w:contextualSpacing/>
    </w:pPr>
  </w:style>
  <w:style w:type="paragraph" w:styleId="Header">
    <w:name w:val="header"/>
    <w:basedOn w:val="Normal"/>
    <w:link w:val="HeaderChar"/>
    <w:uiPriority w:val="99"/>
    <w:unhideWhenUsed/>
    <w:rsid w:val="007F15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586"/>
    <w:rPr>
      <w:rFonts w:ascii="Times New Roman" w:hAnsi="Times New Roman"/>
      <w:sz w:val="24"/>
    </w:rPr>
  </w:style>
  <w:style w:type="paragraph" w:styleId="Footer">
    <w:name w:val="footer"/>
    <w:basedOn w:val="Normal"/>
    <w:link w:val="FooterChar"/>
    <w:uiPriority w:val="99"/>
    <w:unhideWhenUsed/>
    <w:rsid w:val="007F15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586"/>
    <w:rPr>
      <w:rFonts w:ascii="Times New Roman" w:hAnsi="Times New Roman"/>
      <w:sz w:val="24"/>
    </w:rPr>
  </w:style>
  <w:style w:type="table" w:styleId="TableGrid">
    <w:name w:val="Table Grid"/>
    <w:basedOn w:val="TableNormal"/>
    <w:uiPriority w:val="59"/>
    <w:rsid w:val="0017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167"/>
    <w:rPr>
      <w:color w:val="0000FF" w:themeColor="hyperlink"/>
      <w:u w:val="single"/>
    </w:rPr>
  </w:style>
  <w:style w:type="character" w:customStyle="1" w:styleId="Heading2Char">
    <w:name w:val="Heading 2 Char"/>
    <w:basedOn w:val="DefaultParagraphFont"/>
    <w:link w:val="Heading2"/>
    <w:rsid w:val="00ED350D"/>
    <w:rPr>
      <w:rFonts w:ascii="Times New Roman" w:eastAsia="Times New Roman" w:hAnsi="Times New Roman" w:cs="Times New Roman"/>
      <w:b/>
      <w:color w:val="000000"/>
      <w:sz w:val="24"/>
      <w:szCs w:val="24"/>
      <w:lang w:val="lv-LV"/>
    </w:rPr>
  </w:style>
  <w:style w:type="character" w:customStyle="1" w:styleId="Heading1Char">
    <w:name w:val="Heading 1 Char"/>
    <w:basedOn w:val="DefaultParagraphFont"/>
    <w:link w:val="Heading1"/>
    <w:uiPriority w:val="9"/>
    <w:rsid w:val="00ED350D"/>
    <w:rPr>
      <w:rFonts w:asciiTheme="majorHAnsi" w:eastAsiaTheme="majorEastAsia" w:hAnsiTheme="majorHAnsi" w:cstheme="majorBidi"/>
      <w:b/>
      <w:bCs/>
      <w:color w:val="365F91" w:themeColor="accent1" w:themeShade="BF"/>
      <w:sz w:val="28"/>
      <w:szCs w:val="28"/>
      <w:lang w:val="lv-LV"/>
    </w:rPr>
  </w:style>
  <w:style w:type="character" w:customStyle="1" w:styleId="Heading5Char">
    <w:name w:val="Heading 5 Char"/>
    <w:basedOn w:val="DefaultParagraphFont"/>
    <w:link w:val="Heading5"/>
    <w:rsid w:val="002D6C17"/>
    <w:rPr>
      <w:rFonts w:asciiTheme="majorHAnsi" w:eastAsiaTheme="majorEastAsia" w:hAnsiTheme="majorHAnsi" w:cstheme="majorBidi"/>
      <w:color w:val="243F60" w:themeColor="accent1" w:themeShade="7F"/>
      <w:sz w:val="24"/>
      <w:lang w:val="lv-LV"/>
    </w:rPr>
  </w:style>
  <w:style w:type="paragraph" w:styleId="BodyTextIndent2">
    <w:name w:val="Body Text Indent 2"/>
    <w:basedOn w:val="Normal"/>
    <w:link w:val="BodyTextIndent2Char"/>
    <w:rsid w:val="00001BDE"/>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001BDE"/>
    <w:rPr>
      <w:rFonts w:ascii="Times New Roman" w:eastAsia="Times New Roman" w:hAnsi="Times New Roman" w:cs="Times New Roman"/>
      <w:sz w:val="24"/>
      <w:szCs w:val="24"/>
      <w:lang w:val="lv-LV"/>
    </w:rPr>
  </w:style>
  <w:style w:type="paragraph" w:styleId="FootnoteText">
    <w:name w:val="footnote text"/>
    <w:basedOn w:val="Normal"/>
    <w:link w:val="FootnoteTextChar"/>
    <w:rsid w:val="00001BDE"/>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001BDE"/>
    <w:rPr>
      <w:rFonts w:ascii="Times New Roman" w:eastAsia="Times New Roman" w:hAnsi="Times New Roman" w:cs="Times New Roman"/>
      <w:sz w:val="20"/>
      <w:szCs w:val="20"/>
    </w:rPr>
  </w:style>
  <w:style w:type="character" w:styleId="FootnoteReference">
    <w:name w:val="footnote reference"/>
    <w:aliases w:val="Footnote symbol"/>
    <w:uiPriority w:val="99"/>
    <w:rsid w:val="00001BDE"/>
    <w:rPr>
      <w:vertAlign w:val="superscript"/>
    </w:rPr>
  </w:style>
  <w:style w:type="paragraph" w:customStyle="1" w:styleId="Rindkopa">
    <w:name w:val="Rindkopa"/>
    <w:basedOn w:val="Normal"/>
    <w:rsid w:val="00001BDE"/>
    <w:pPr>
      <w:suppressAutoHyphens/>
      <w:spacing w:after="0" w:line="100" w:lineRule="atLeast"/>
      <w:ind w:left="851"/>
      <w:jc w:val="both"/>
    </w:pPr>
    <w:rPr>
      <w:rFonts w:ascii="Arial" w:eastAsia="Times New Roman" w:hAnsi="Arial" w:cs="Arial"/>
      <w:kern w:val="22"/>
      <w:sz w:val="20"/>
      <w:szCs w:val="20"/>
      <w:lang w:eastAsia="ar-SA"/>
    </w:rPr>
  </w:style>
  <w:style w:type="character" w:customStyle="1" w:styleId="Heading3Char">
    <w:name w:val="Heading 3 Char"/>
    <w:basedOn w:val="DefaultParagraphFont"/>
    <w:link w:val="Heading3"/>
    <w:uiPriority w:val="9"/>
    <w:rsid w:val="00001BDE"/>
    <w:rPr>
      <w:rFonts w:asciiTheme="majorHAnsi" w:eastAsiaTheme="majorEastAsia" w:hAnsiTheme="majorHAnsi" w:cstheme="majorBidi"/>
      <w:b/>
      <w:bCs/>
      <w:color w:val="4F81BD" w:themeColor="accent1"/>
      <w:sz w:val="24"/>
      <w:lang w:val="lv-LV"/>
    </w:rPr>
  </w:style>
  <w:style w:type="paragraph" w:styleId="NoSpacing">
    <w:name w:val="No Spacing"/>
    <w:uiPriority w:val="1"/>
    <w:qFormat/>
    <w:rsid w:val="00001BDE"/>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3C6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A6"/>
    <w:rPr>
      <w:rFonts w:ascii="Segoe UI" w:hAnsi="Segoe UI" w:cs="Segoe UI"/>
      <w:sz w:val="18"/>
      <w:szCs w:val="18"/>
      <w:lang w:val="lv-LV"/>
    </w:rPr>
  </w:style>
  <w:style w:type="paragraph" w:styleId="BodyText">
    <w:name w:val="Body Text"/>
    <w:basedOn w:val="Normal"/>
    <w:link w:val="BodyTextChar"/>
    <w:uiPriority w:val="99"/>
    <w:semiHidden/>
    <w:unhideWhenUsed/>
    <w:rsid w:val="00457199"/>
    <w:pPr>
      <w:spacing w:after="120"/>
    </w:pPr>
  </w:style>
  <w:style w:type="character" w:customStyle="1" w:styleId="BodyTextChar">
    <w:name w:val="Body Text Char"/>
    <w:basedOn w:val="DefaultParagraphFont"/>
    <w:link w:val="BodyText"/>
    <w:uiPriority w:val="99"/>
    <w:semiHidden/>
    <w:rsid w:val="00457199"/>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beleskomunali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bele.lv/lv/municipality/purchases/pasvaldibas-iestades-un-kapitalsabiedribas" TargetMode="External"/><Relationship Id="rId17" Type="http://schemas.openxmlformats.org/officeDocument/2006/relationships/hyperlink" Target="http://www.lvceli.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bele.lv" TargetMode="External"/><Relationship Id="rId5" Type="http://schemas.openxmlformats.org/officeDocument/2006/relationships/settings" Target="settings.xml"/><Relationship Id="rId15" Type="http://schemas.openxmlformats.org/officeDocument/2006/relationships/hyperlink" Target="http://www.dobele.lv/lv/municipality/purchases/pasvaldibas-iestades-un-kapitalsabiedribas" TargetMode="External"/><Relationship Id="rId10" Type="http://schemas.openxmlformats.org/officeDocument/2006/relationships/hyperlink" Target="http://www.dobeleskomunalie.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beleskomunalie.lv" TargetMode="External"/><Relationship Id="rId14" Type="http://schemas.openxmlformats.org/officeDocument/2006/relationships/hyperlink" Target="http://www.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396761-6DEB-4FE3-A408-C08DDDD1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Pages>
  <Words>52429</Words>
  <Characters>29885</Characters>
  <Application>Microsoft Office Word</Application>
  <DocSecurity>0</DocSecurity>
  <Lines>249</Lines>
  <Paragraphs>164</Paragraphs>
  <ScaleCrop>false</ScaleCrop>
  <HeadingPairs>
    <vt:vector size="2" baseType="variant">
      <vt:variant>
        <vt:lpstr>Title</vt:lpstr>
      </vt:variant>
      <vt:variant>
        <vt:i4>1</vt:i4>
      </vt:variant>
    </vt:vector>
  </HeadingPairs>
  <TitlesOfParts>
    <vt:vector size="1" baseType="lpstr">
      <vt:lpstr/>
    </vt:vector>
  </TitlesOfParts>
  <Company>KUK</Company>
  <LinksUpToDate>false</LinksUpToDate>
  <CharactersWithSpaces>82150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36</cp:revision>
  <cp:lastPrinted>2018-02-19T14:56:00Z</cp:lastPrinted>
  <dcterms:created xsi:type="dcterms:W3CDTF">2018-02-09T12:10:00Z</dcterms:created>
  <dcterms:modified xsi:type="dcterms:W3CDTF">2018-02-26T13:43:00Z</dcterms:modified>
</cp:coreProperties>
</file>